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A" w:rsidRPr="00211A9C" w:rsidRDefault="00A5789A" w:rsidP="0066553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9A" w:rsidRPr="00211A9C" w:rsidRDefault="00A5789A" w:rsidP="006655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9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Pr="00211A9C" w:rsidRDefault="00A5789A" w:rsidP="0066553D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9C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Pr="00211A9C" w:rsidRDefault="00A5789A" w:rsidP="006655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9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Pr="00211A9C" w:rsidRDefault="00A5789A" w:rsidP="006655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11A9C" w:rsidRDefault="00A5789A" w:rsidP="006655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9C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Pr="00211A9C" w:rsidRDefault="00A5789A" w:rsidP="006655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11A9C" w:rsidRDefault="00A5789A" w:rsidP="006655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A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1A9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789A" w:rsidRPr="00211A9C" w:rsidRDefault="00A5789A" w:rsidP="006655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11A9C" w:rsidRDefault="004D3420" w:rsidP="006655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6553D" w:rsidRPr="00211A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553D" w:rsidRPr="00211A9C">
        <w:rPr>
          <w:rFonts w:ascii="Times New Roman" w:hAnsi="Times New Roman" w:cs="Times New Roman"/>
          <w:sz w:val="28"/>
          <w:szCs w:val="28"/>
        </w:rPr>
        <w:t>.</w:t>
      </w:r>
      <w:r w:rsidR="00A5789A" w:rsidRPr="00211A9C">
        <w:rPr>
          <w:rFonts w:ascii="Times New Roman" w:hAnsi="Times New Roman" w:cs="Times New Roman"/>
          <w:sz w:val="28"/>
          <w:szCs w:val="28"/>
        </w:rPr>
        <w:t>201</w:t>
      </w:r>
      <w:r w:rsidR="00161280" w:rsidRPr="00211A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789A" w:rsidRPr="00211A9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6553D" w:rsidRPr="00211A9C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6457C4">
        <w:rPr>
          <w:rFonts w:ascii="Times New Roman" w:hAnsi="Times New Roman" w:cs="Times New Roman"/>
          <w:sz w:val="28"/>
          <w:szCs w:val="28"/>
        </w:rPr>
        <w:t>452</w:t>
      </w:r>
    </w:p>
    <w:p w:rsidR="00A5789A" w:rsidRPr="00211A9C" w:rsidRDefault="00A5789A" w:rsidP="006655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420" w:rsidRDefault="00A5789A" w:rsidP="0066553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A9C">
        <w:rPr>
          <w:rFonts w:ascii="Times New Roman" w:hAnsi="Times New Roman" w:cs="Times New Roman"/>
          <w:sz w:val="28"/>
          <w:szCs w:val="28"/>
        </w:rPr>
        <w:t>Об итогах работы</w:t>
      </w:r>
    </w:p>
    <w:p w:rsidR="00A5789A" w:rsidRPr="00211A9C" w:rsidRDefault="00A5789A" w:rsidP="0066553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A9C">
        <w:rPr>
          <w:rFonts w:ascii="Times New Roman" w:hAnsi="Times New Roman" w:cs="Times New Roman"/>
          <w:sz w:val="28"/>
          <w:szCs w:val="28"/>
        </w:rPr>
        <w:t>предприятий</w:t>
      </w:r>
    </w:p>
    <w:p w:rsidR="004D3420" w:rsidRDefault="00A5789A" w:rsidP="0066553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A9C">
        <w:rPr>
          <w:rFonts w:ascii="Times New Roman" w:hAnsi="Times New Roman" w:cs="Times New Roman"/>
          <w:sz w:val="28"/>
          <w:szCs w:val="28"/>
        </w:rPr>
        <w:t>жилищно-коммунальной</w:t>
      </w:r>
    </w:p>
    <w:p w:rsidR="004D3420" w:rsidRDefault="00A5789A" w:rsidP="0066553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A9C">
        <w:rPr>
          <w:rFonts w:ascii="Times New Roman" w:hAnsi="Times New Roman" w:cs="Times New Roman"/>
          <w:sz w:val="28"/>
          <w:szCs w:val="28"/>
        </w:rPr>
        <w:t>сферы в осенне-зимний период</w:t>
      </w:r>
    </w:p>
    <w:p w:rsidR="00A5789A" w:rsidRPr="00211A9C" w:rsidRDefault="00A5789A" w:rsidP="0066553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A9C">
        <w:rPr>
          <w:rFonts w:ascii="Times New Roman" w:hAnsi="Times New Roman" w:cs="Times New Roman"/>
          <w:sz w:val="28"/>
          <w:szCs w:val="28"/>
        </w:rPr>
        <w:t>201</w:t>
      </w:r>
      <w:r w:rsidR="00BB2208" w:rsidRPr="00211A9C">
        <w:rPr>
          <w:rFonts w:ascii="Times New Roman" w:hAnsi="Times New Roman" w:cs="Times New Roman"/>
          <w:sz w:val="28"/>
          <w:szCs w:val="28"/>
        </w:rPr>
        <w:t>4</w:t>
      </w:r>
      <w:r w:rsidRPr="00211A9C">
        <w:rPr>
          <w:rFonts w:ascii="Times New Roman" w:hAnsi="Times New Roman" w:cs="Times New Roman"/>
          <w:sz w:val="28"/>
          <w:szCs w:val="28"/>
        </w:rPr>
        <w:t>-201</w:t>
      </w:r>
      <w:r w:rsidR="00BB2208" w:rsidRPr="00211A9C">
        <w:rPr>
          <w:rFonts w:ascii="Times New Roman" w:hAnsi="Times New Roman" w:cs="Times New Roman"/>
          <w:sz w:val="28"/>
          <w:szCs w:val="28"/>
        </w:rPr>
        <w:t>5</w:t>
      </w:r>
      <w:r w:rsidRPr="00211A9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5789A" w:rsidRPr="00211A9C" w:rsidRDefault="00A5789A" w:rsidP="0066553D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211A9C" w:rsidRDefault="00A5789A" w:rsidP="0066553D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211A9C" w:rsidRDefault="00855585" w:rsidP="004D3420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A9C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контрольной деятельности Думы </w:t>
      </w:r>
      <w:r w:rsidR="004D34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1A9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21EFB" w:rsidRPr="00211A9C">
        <w:rPr>
          <w:rFonts w:ascii="Times New Roman" w:hAnsi="Times New Roman" w:cs="Times New Roman"/>
          <w:sz w:val="28"/>
          <w:szCs w:val="28"/>
        </w:rPr>
        <w:t xml:space="preserve">, в соответствии со ст. 18 Устава </w:t>
      </w:r>
      <w:r w:rsidR="004D34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1EFB" w:rsidRPr="00211A9C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proofErr w:type="spellStart"/>
      <w:r w:rsidR="00221EFB" w:rsidRPr="00211A9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21EFB" w:rsidRPr="00211A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21EFB" w:rsidRPr="00211A9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21EFB" w:rsidRPr="00211A9C">
        <w:rPr>
          <w:rFonts w:ascii="Times New Roman" w:hAnsi="Times New Roman" w:cs="Times New Roman"/>
          <w:sz w:val="28"/>
          <w:szCs w:val="28"/>
        </w:rPr>
        <w:t xml:space="preserve"> 55-57 Регламента Думы </w:t>
      </w:r>
      <w:r w:rsidR="004D34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1EFB" w:rsidRPr="00211A9C">
        <w:rPr>
          <w:rFonts w:ascii="Times New Roman" w:hAnsi="Times New Roman" w:cs="Times New Roman"/>
          <w:sz w:val="28"/>
          <w:szCs w:val="28"/>
        </w:rPr>
        <w:t xml:space="preserve">Ханты-Мансийского района, утвержденного решением Думы </w:t>
      </w:r>
      <w:r w:rsidR="004D34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1EFB" w:rsidRPr="00211A9C">
        <w:rPr>
          <w:rFonts w:ascii="Times New Roman" w:hAnsi="Times New Roman" w:cs="Times New Roman"/>
          <w:sz w:val="28"/>
          <w:szCs w:val="28"/>
        </w:rPr>
        <w:t>Ханты-Мансийского района от 30.09.2011 №</w:t>
      </w:r>
      <w:r w:rsidR="004D3420">
        <w:rPr>
          <w:rFonts w:ascii="Times New Roman" w:hAnsi="Times New Roman" w:cs="Times New Roman"/>
          <w:sz w:val="28"/>
          <w:szCs w:val="28"/>
        </w:rPr>
        <w:t xml:space="preserve"> </w:t>
      </w:r>
      <w:r w:rsidR="00221EFB" w:rsidRPr="00211A9C">
        <w:rPr>
          <w:rFonts w:ascii="Times New Roman" w:hAnsi="Times New Roman" w:cs="Times New Roman"/>
          <w:sz w:val="28"/>
          <w:szCs w:val="28"/>
        </w:rPr>
        <w:t>69 «О Регламенте Думы Ханты-Мансийского района»</w:t>
      </w:r>
      <w:r w:rsidR="004D3420">
        <w:rPr>
          <w:rFonts w:ascii="Times New Roman" w:hAnsi="Times New Roman" w:cs="Times New Roman"/>
          <w:sz w:val="28"/>
          <w:szCs w:val="28"/>
        </w:rPr>
        <w:t>,</w:t>
      </w:r>
    </w:p>
    <w:p w:rsidR="00A5789A" w:rsidRPr="00211A9C" w:rsidRDefault="00A5789A" w:rsidP="0066553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211A9C" w:rsidRDefault="00A5789A" w:rsidP="0066553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1A9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Pr="00211A9C" w:rsidRDefault="00A5789A" w:rsidP="0066553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211A9C" w:rsidRDefault="00A5789A" w:rsidP="0066553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211A9C" w:rsidRDefault="00A5789A" w:rsidP="0066553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11A9C" w:rsidRDefault="00A5789A" w:rsidP="004D3420">
      <w:pPr>
        <w:pStyle w:val="a4"/>
        <w:ind w:firstLine="708"/>
        <w:rPr>
          <w:szCs w:val="28"/>
        </w:rPr>
      </w:pPr>
      <w:r w:rsidRPr="00211A9C">
        <w:rPr>
          <w:szCs w:val="28"/>
        </w:rPr>
        <w:t xml:space="preserve">1. Информацию об итогах работы предприятий </w:t>
      </w:r>
      <w:r w:rsidR="004D3420">
        <w:rPr>
          <w:szCs w:val="28"/>
        </w:rPr>
        <w:t xml:space="preserve">                       </w:t>
      </w:r>
      <w:r w:rsidRPr="00211A9C">
        <w:rPr>
          <w:szCs w:val="28"/>
        </w:rPr>
        <w:t>жилищно-коммунальной сферы в осенне-зимний период 201</w:t>
      </w:r>
      <w:r w:rsidR="00BB2208" w:rsidRPr="00211A9C">
        <w:rPr>
          <w:szCs w:val="28"/>
        </w:rPr>
        <w:t>4</w:t>
      </w:r>
      <w:r w:rsidR="0005326E" w:rsidRPr="00211A9C">
        <w:rPr>
          <w:szCs w:val="28"/>
        </w:rPr>
        <w:t xml:space="preserve"> – </w:t>
      </w:r>
      <w:r w:rsidRPr="00211A9C">
        <w:rPr>
          <w:szCs w:val="28"/>
        </w:rPr>
        <w:t>201</w:t>
      </w:r>
      <w:r w:rsidR="00BB2208" w:rsidRPr="00211A9C">
        <w:rPr>
          <w:szCs w:val="28"/>
        </w:rPr>
        <w:t>5</w:t>
      </w:r>
      <w:r w:rsidRPr="00211A9C">
        <w:rPr>
          <w:szCs w:val="28"/>
        </w:rPr>
        <w:t xml:space="preserve"> годов принять к сведению.</w:t>
      </w:r>
    </w:p>
    <w:p w:rsidR="00A5789A" w:rsidRPr="00211A9C" w:rsidRDefault="00A5789A" w:rsidP="0066553D">
      <w:pPr>
        <w:pStyle w:val="a4"/>
        <w:rPr>
          <w:szCs w:val="28"/>
        </w:rPr>
      </w:pPr>
    </w:p>
    <w:p w:rsidR="00221EFB" w:rsidRPr="00211A9C" w:rsidRDefault="00A5789A" w:rsidP="004D3420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2. </w:t>
      </w:r>
      <w:r w:rsidR="00221EFB" w:rsidRPr="00211A9C">
        <w:rPr>
          <w:sz w:val="28"/>
          <w:szCs w:val="28"/>
        </w:rPr>
        <w:t>Признать работу предприятий жилищно-коммунальной сферы</w:t>
      </w:r>
      <w:r w:rsidR="004D3420">
        <w:rPr>
          <w:sz w:val="28"/>
          <w:szCs w:val="28"/>
        </w:rPr>
        <w:t xml:space="preserve">                </w:t>
      </w:r>
      <w:r w:rsidR="00221EFB" w:rsidRPr="00211A9C">
        <w:rPr>
          <w:sz w:val="28"/>
          <w:szCs w:val="28"/>
        </w:rPr>
        <w:t xml:space="preserve"> в осенне-зимний период 201</w:t>
      </w:r>
      <w:r w:rsidR="00BB2208" w:rsidRPr="00211A9C">
        <w:rPr>
          <w:sz w:val="28"/>
          <w:szCs w:val="28"/>
        </w:rPr>
        <w:t>4</w:t>
      </w:r>
      <w:r w:rsidR="00221EFB" w:rsidRPr="00211A9C">
        <w:rPr>
          <w:sz w:val="28"/>
          <w:szCs w:val="28"/>
        </w:rPr>
        <w:t xml:space="preserve"> – 201</w:t>
      </w:r>
      <w:r w:rsidR="00BB2208" w:rsidRPr="00211A9C">
        <w:rPr>
          <w:sz w:val="28"/>
          <w:szCs w:val="28"/>
        </w:rPr>
        <w:t>5</w:t>
      </w:r>
      <w:r w:rsidR="00221EFB" w:rsidRPr="00211A9C">
        <w:rPr>
          <w:sz w:val="28"/>
          <w:szCs w:val="28"/>
        </w:rPr>
        <w:t xml:space="preserve"> годов удовлетворительной.</w:t>
      </w:r>
    </w:p>
    <w:p w:rsidR="00221EFB" w:rsidRPr="00211A9C" w:rsidRDefault="00221EFB" w:rsidP="0066553D">
      <w:pPr>
        <w:jc w:val="both"/>
        <w:rPr>
          <w:sz w:val="28"/>
          <w:szCs w:val="28"/>
        </w:rPr>
      </w:pPr>
    </w:p>
    <w:p w:rsidR="00A5789A" w:rsidRPr="00211A9C" w:rsidRDefault="00221EFB" w:rsidP="004D3420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3. </w:t>
      </w:r>
      <w:r w:rsidR="00A5789A" w:rsidRPr="00211A9C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Default="00A5789A" w:rsidP="0066553D">
      <w:pPr>
        <w:rPr>
          <w:sz w:val="28"/>
          <w:szCs w:val="28"/>
        </w:rPr>
      </w:pPr>
    </w:p>
    <w:p w:rsidR="004D3420" w:rsidRPr="00211A9C" w:rsidRDefault="004D3420" w:rsidP="0066553D">
      <w:pPr>
        <w:rPr>
          <w:sz w:val="28"/>
          <w:szCs w:val="28"/>
        </w:rPr>
      </w:pPr>
    </w:p>
    <w:p w:rsidR="00A5789A" w:rsidRPr="00211A9C" w:rsidRDefault="00A5789A" w:rsidP="0066553D">
      <w:pPr>
        <w:rPr>
          <w:sz w:val="28"/>
          <w:szCs w:val="28"/>
        </w:rPr>
      </w:pPr>
    </w:p>
    <w:p w:rsidR="00A5789A" w:rsidRPr="00211A9C" w:rsidRDefault="00A5789A" w:rsidP="0066553D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A5789A" w:rsidRPr="00211A9C" w:rsidRDefault="00A5789A" w:rsidP="00436992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66553D"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</w:t>
      </w:r>
      <w:r w:rsidR="00221EFB"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</w:t>
      </w:r>
      <w:r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>П.Н.</w:t>
      </w:r>
      <w:r w:rsidR="0066553D"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211A9C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A5789A" w:rsidRPr="00211A9C" w:rsidRDefault="006457C4" w:rsidP="0066553D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</w:t>
      </w:r>
      <w:r w:rsidR="00436992" w:rsidRPr="00211A9C">
        <w:rPr>
          <w:rFonts w:ascii="Times New Roman" w:hAnsi="Times New Roman" w:cs="Times New Roman"/>
          <w:sz w:val="28"/>
          <w:szCs w:val="28"/>
        </w:rPr>
        <w:t>2015</w:t>
      </w:r>
    </w:p>
    <w:p w:rsidR="00A5789A" w:rsidRPr="00211A9C" w:rsidRDefault="00A5789A" w:rsidP="0066553D">
      <w:pPr>
        <w:ind w:left="6840"/>
        <w:jc w:val="right"/>
        <w:rPr>
          <w:sz w:val="28"/>
          <w:szCs w:val="28"/>
        </w:rPr>
      </w:pPr>
    </w:p>
    <w:p w:rsidR="00211A9C" w:rsidRPr="00211A9C" w:rsidRDefault="00211A9C" w:rsidP="0066553D">
      <w:pPr>
        <w:ind w:left="6840"/>
        <w:jc w:val="right"/>
        <w:rPr>
          <w:sz w:val="28"/>
          <w:szCs w:val="28"/>
        </w:rPr>
      </w:pPr>
    </w:p>
    <w:p w:rsidR="00A5789A" w:rsidRPr="00211A9C" w:rsidRDefault="00A5789A" w:rsidP="0066553D">
      <w:pPr>
        <w:ind w:left="6840"/>
        <w:jc w:val="right"/>
        <w:rPr>
          <w:sz w:val="28"/>
          <w:szCs w:val="28"/>
        </w:rPr>
      </w:pPr>
      <w:r w:rsidRPr="00211A9C">
        <w:rPr>
          <w:sz w:val="28"/>
          <w:szCs w:val="28"/>
        </w:rPr>
        <w:lastRenderedPageBreak/>
        <w:t>Приложение</w:t>
      </w:r>
    </w:p>
    <w:p w:rsidR="00A5789A" w:rsidRPr="00211A9C" w:rsidRDefault="00A5789A" w:rsidP="0066553D">
      <w:pPr>
        <w:ind w:left="5670"/>
        <w:jc w:val="right"/>
        <w:rPr>
          <w:sz w:val="28"/>
          <w:szCs w:val="28"/>
        </w:rPr>
      </w:pPr>
      <w:r w:rsidRPr="00211A9C">
        <w:rPr>
          <w:sz w:val="28"/>
          <w:szCs w:val="28"/>
        </w:rPr>
        <w:t xml:space="preserve"> к решению Думы</w:t>
      </w:r>
    </w:p>
    <w:p w:rsidR="00A5789A" w:rsidRPr="00211A9C" w:rsidRDefault="00A5789A" w:rsidP="0066553D">
      <w:pPr>
        <w:ind w:left="5245"/>
        <w:jc w:val="right"/>
        <w:rPr>
          <w:sz w:val="28"/>
          <w:szCs w:val="28"/>
        </w:rPr>
      </w:pPr>
      <w:r w:rsidRPr="00211A9C">
        <w:rPr>
          <w:sz w:val="28"/>
          <w:szCs w:val="28"/>
        </w:rPr>
        <w:t>Ханты-Мансийского района</w:t>
      </w:r>
    </w:p>
    <w:p w:rsidR="00A5789A" w:rsidRPr="00211A9C" w:rsidRDefault="00A5789A" w:rsidP="0066553D">
      <w:pPr>
        <w:ind w:left="5245"/>
        <w:jc w:val="right"/>
        <w:rPr>
          <w:sz w:val="28"/>
          <w:szCs w:val="28"/>
        </w:rPr>
      </w:pPr>
      <w:r w:rsidRPr="00211A9C">
        <w:rPr>
          <w:sz w:val="28"/>
          <w:szCs w:val="28"/>
        </w:rPr>
        <w:t xml:space="preserve">от </w:t>
      </w:r>
      <w:r w:rsidR="004D3420">
        <w:rPr>
          <w:sz w:val="28"/>
          <w:szCs w:val="28"/>
        </w:rPr>
        <w:t>13</w:t>
      </w:r>
      <w:r w:rsidR="0066553D" w:rsidRPr="00211A9C">
        <w:rPr>
          <w:sz w:val="28"/>
          <w:szCs w:val="28"/>
        </w:rPr>
        <w:t>.0</w:t>
      </w:r>
      <w:r w:rsidR="004D3420">
        <w:rPr>
          <w:sz w:val="28"/>
          <w:szCs w:val="28"/>
        </w:rPr>
        <w:t>3</w:t>
      </w:r>
      <w:r w:rsidR="0066553D" w:rsidRPr="00211A9C">
        <w:rPr>
          <w:sz w:val="28"/>
          <w:szCs w:val="28"/>
        </w:rPr>
        <w:t>.</w:t>
      </w:r>
      <w:r w:rsidRPr="00211A9C">
        <w:rPr>
          <w:sz w:val="28"/>
          <w:szCs w:val="28"/>
        </w:rPr>
        <w:t xml:space="preserve"> 201</w:t>
      </w:r>
      <w:r w:rsidR="00A555C5" w:rsidRPr="00211A9C">
        <w:rPr>
          <w:sz w:val="28"/>
          <w:szCs w:val="28"/>
        </w:rPr>
        <w:t>5</w:t>
      </w:r>
      <w:r w:rsidR="004D3420">
        <w:rPr>
          <w:sz w:val="28"/>
          <w:szCs w:val="28"/>
        </w:rPr>
        <w:t xml:space="preserve"> </w:t>
      </w:r>
      <w:r w:rsidR="0066553D" w:rsidRPr="00211A9C">
        <w:rPr>
          <w:sz w:val="28"/>
          <w:szCs w:val="28"/>
        </w:rPr>
        <w:t xml:space="preserve">№ </w:t>
      </w:r>
      <w:r w:rsidR="006457C4">
        <w:rPr>
          <w:sz w:val="28"/>
          <w:szCs w:val="28"/>
        </w:rPr>
        <w:t>452</w:t>
      </w:r>
      <w:bookmarkStart w:id="0" w:name="_GoBack"/>
      <w:bookmarkEnd w:id="0"/>
    </w:p>
    <w:p w:rsidR="00A5789A" w:rsidRPr="00211A9C" w:rsidRDefault="00A5789A" w:rsidP="0066553D">
      <w:pPr>
        <w:jc w:val="both"/>
        <w:rPr>
          <w:sz w:val="28"/>
          <w:szCs w:val="28"/>
        </w:rPr>
      </w:pPr>
    </w:p>
    <w:p w:rsidR="00A5789A" w:rsidRPr="00211A9C" w:rsidRDefault="00A5789A" w:rsidP="0066553D">
      <w:pPr>
        <w:jc w:val="center"/>
        <w:rPr>
          <w:sz w:val="28"/>
          <w:szCs w:val="28"/>
        </w:rPr>
      </w:pPr>
      <w:r w:rsidRPr="00211A9C">
        <w:rPr>
          <w:sz w:val="28"/>
          <w:szCs w:val="28"/>
        </w:rPr>
        <w:t>Информация</w:t>
      </w:r>
    </w:p>
    <w:p w:rsidR="004D3420" w:rsidRDefault="00A5789A" w:rsidP="0066553D">
      <w:pPr>
        <w:jc w:val="center"/>
        <w:rPr>
          <w:sz w:val="28"/>
          <w:szCs w:val="28"/>
        </w:rPr>
      </w:pPr>
      <w:r w:rsidRPr="00211A9C">
        <w:rPr>
          <w:sz w:val="28"/>
          <w:szCs w:val="28"/>
        </w:rPr>
        <w:t>об итогах работы предприятий жилищно-коммунальной сферы</w:t>
      </w:r>
    </w:p>
    <w:p w:rsidR="00A5789A" w:rsidRPr="00211A9C" w:rsidRDefault="00A5789A" w:rsidP="0066553D">
      <w:pPr>
        <w:jc w:val="center"/>
        <w:rPr>
          <w:b/>
          <w:sz w:val="28"/>
          <w:szCs w:val="28"/>
        </w:rPr>
      </w:pPr>
      <w:r w:rsidRPr="00211A9C">
        <w:rPr>
          <w:sz w:val="28"/>
          <w:szCs w:val="28"/>
        </w:rPr>
        <w:t xml:space="preserve"> в осенне-зимний период 201</w:t>
      </w:r>
      <w:r w:rsidR="00487BF6" w:rsidRPr="00211A9C">
        <w:rPr>
          <w:sz w:val="28"/>
          <w:szCs w:val="28"/>
        </w:rPr>
        <w:t>4</w:t>
      </w:r>
      <w:r w:rsidRPr="00211A9C">
        <w:rPr>
          <w:sz w:val="28"/>
          <w:szCs w:val="28"/>
        </w:rPr>
        <w:t>-201</w:t>
      </w:r>
      <w:r w:rsidR="00487BF6" w:rsidRPr="00211A9C">
        <w:rPr>
          <w:sz w:val="28"/>
          <w:szCs w:val="28"/>
        </w:rPr>
        <w:t>5</w:t>
      </w:r>
      <w:r w:rsidR="004D3420">
        <w:rPr>
          <w:sz w:val="28"/>
          <w:szCs w:val="28"/>
        </w:rPr>
        <w:t xml:space="preserve"> гг.</w:t>
      </w:r>
    </w:p>
    <w:p w:rsidR="00232271" w:rsidRPr="00211A9C" w:rsidRDefault="00232271" w:rsidP="0066553D">
      <w:pPr>
        <w:rPr>
          <w:b/>
          <w:sz w:val="28"/>
          <w:szCs w:val="28"/>
        </w:rPr>
      </w:pPr>
    </w:p>
    <w:p w:rsidR="00232271" w:rsidRPr="00211A9C" w:rsidRDefault="00232271" w:rsidP="0066553D">
      <w:pPr>
        <w:numPr>
          <w:ilvl w:val="0"/>
          <w:numId w:val="4"/>
        </w:numPr>
        <w:rPr>
          <w:sz w:val="28"/>
          <w:szCs w:val="28"/>
        </w:rPr>
      </w:pPr>
      <w:r w:rsidRPr="00211A9C">
        <w:rPr>
          <w:sz w:val="28"/>
          <w:szCs w:val="28"/>
        </w:rPr>
        <w:t>Муниципальное предприятие «ЖЭК-3»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Общая информация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proofErr w:type="gramStart"/>
      <w:r w:rsidRPr="00211A9C">
        <w:rPr>
          <w:sz w:val="28"/>
          <w:szCs w:val="28"/>
        </w:rPr>
        <w:t>В  целях решения социальных задач муниципального образования для обеспечения жизнедеятельности населения Ханты-Мансийского района,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«ЖЭК-3» Ханты-Мансийского района (далее – МП «ЖЭК-3»), которое оказывает услуги в сфере жилищно-коммунального хозяйства на территории 10 сельских поселений района:</w:t>
      </w:r>
      <w:proofErr w:type="gramEnd"/>
      <w:r w:rsidRPr="00211A9C">
        <w:rPr>
          <w:sz w:val="28"/>
          <w:szCs w:val="28"/>
        </w:rPr>
        <w:t xml:space="preserve"> </w:t>
      </w:r>
      <w:proofErr w:type="spellStart"/>
      <w:r w:rsidRPr="00211A9C">
        <w:rPr>
          <w:sz w:val="28"/>
          <w:szCs w:val="28"/>
        </w:rPr>
        <w:t>Луговской</w:t>
      </w:r>
      <w:proofErr w:type="spellEnd"/>
      <w:r w:rsidRPr="00211A9C">
        <w:rPr>
          <w:sz w:val="28"/>
          <w:szCs w:val="28"/>
        </w:rPr>
        <w:t xml:space="preserve">, </w:t>
      </w:r>
      <w:proofErr w:type="spellStart"/>
      <w:r w:rsidRPr="00211A9C">
        <w:rPr>
          <w:sz w:val="28"/>
          <w:szCs w:val="28"/>
        </w:rPr>
        <w:t>Шапша</w:t>
      </w:r>
      <w:proofErr w:type="spellEnd"/>
      <w:r w:rsidRPr="00211A9C">
        <w:rPr>
          <w:sz w:val="28"/>
          <w:szCs w:val="28"/>
        </w:rPr>
        <w:t xml:space="preserve">, </w:t>
      </w:r>
      <w:proofErr w:type="spellStart"/>
      <w:r w:rsidRPr="00211A9C">
        <w:rPr>
          <w:sz w:val="28"/>
          <w:szCs w:val="28"/>
        </w:rPr>
        <w:t>Красноленинский</w:t>
      </w:r>
      <w:proofErr w:type="spellEnd"/>
      <w:r w:rsidRPr="00211A9C">
        <w:rPr>
          <w:sz w:val="28"/>
          <w:szCs w:val="28"/>
        </w:rPr>
        <w:t xml:space="preserve">, Кедровый, </w:t>
      </w:r>
      <w:proofErr w:type="spellStart"/>
      <w:r w:rsidRPr="00211A9C">
        <w:rPr>
          <w:sz w:val="28"/>
          <w:szCs w:val="28"/>
        </w:rPr>
        <w:t>Селиярово</w:t>
      </w:r>
      <w:proofErr w:type="spellEnd"/>
      <w:r w:rsidRPr="00211A9C">
        <w:rPr>
          <w:sz w:val="28"/>
          <w:szCs w:val="28"/>
        </w:rPr>
        <w:t xml:space="preserve">, </w:t>
      </w:r>
      <w:proofErr w:type="spellStart"/>
      <w:r w:rsidRPr="00211A9C">
        <w:rPr>
          <w:sz w:val="28"/>
          <w:szCs w:val="28"/>
        </w:rPr>
        <w:t>Кышик</w:t>
      </w:r>
      <w:proofErr w:type="spellEnd"/>
      <w:r w:rsidRPr="00211A9C">
        <w:rPr>
          <w:sz w:val="28"/>
          <w:szCs w:val="28"/>
        </w:rPr>
        <w:t xml:space="preserve">, </w:t>
      </w:r>
      <w:proofErr w:type="spellStart"/>
      <w:r w:rsidRPr="00211A9C">
        <w:rPr>
          <w:sz w:val="28"/>
          <w:szCs w:val="28"/>
        </w:rPr>
        <w:t>Нялинское</w:t>
      </w:r>
      <w:proofErr w:type="spellEnd"/>
      <w:r w:rsidRPr="00211A9C">
        <w:rPr>
          <w:sz w:val="28"/>
          <w:szCs w:val="28"/>
        </w:rPr>
        <w:t xml:space="preserve">, Сибирский, </w:t>
      </w:r>
      <w:proofErr w:type="spellStart"/>
      <w:r w:rsidRPr="00211A9C">
        <w:rPr>
          <w:sz w:val="28"/>
          <w:szCs w:val="28"/>
        </w:rPr>
        <w:t>Выкатной</w:t>
      </w:r>
      <w:proofErr w:type="spellEnd"/>
      <w:r w:rsidRPr="00211A9C">
        <w:rPr>
          <w:sz w:val="28"/>
          <w:szCs w:val="28"/>
        </w:rPr>
        <w:t xml:space="preserve">, </w:t>
      </w:r>
      <w:proofErr w:type="spellStart"/>
      <w:r w:rsidRPr="00211A9C">
        <w:rPr>
          <w:sz w:val="28"/>
          <w:szCs w:val="28"/>
        </w:rPr>
        <w:t>Цингалы</w:t>
      </w:r>
      <w:proofErr w:type="spellEnd"/>
      <w:r w:rsidRPr="00211A9C">
        <w:rPr>
          <w:sz w:val="28"/>
          <w:szCs w:val="28"/>
        </w:rPr>
        <w:t>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МП «ЖЭК-3» создано в соответствии с распоряжением Главы Ханты-Мансийского района от 15 февраля 2002 года № 95-р.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МП «ЖЭК-3» является юридическим лицом, имеет  самостоятельный баланс, расчетный счет и иные счета в банках, круглую печать со своим наименованием, штамп, фирменный бланк, фирменное наименование.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- вывоз ТБО), вывоз жидких бытовых отходов (далее - вывоз ЖБО), оказание банных услуг и прочие виды деятельности.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Имущество МП «ЖЭК-3» находится в муниципальной собственности Ханты-Мансийского района, принадлежит предприятию, как на праве хозяйственного ведения, так и </w:t>
      </w:r>
      <w:r w:rsidR="00D62B69" w:rsidRPr="00211A9C">
        <w:rPr>
          <w:sz w:val="28"/>
          <w:szCs w:val="28"/>
        </w:rPr>
        <w:t>по договору аренды</w:t>
      </w:r>
      <w:r w:rsidRPr="00211A9C">
        <w:rPr>
          <w:sz w:val="28"/>
          <w:szCs w:val="28"/>
        </w:rPr>
        <w:t>.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Информация об итогах работы предприятия в осенне-зимний период 2014-2015 годов.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За отчетный период в сельских поселениях Ханты-Мансийского района проведен комплекс мероприятий направленных на безаварийное</w:t>
      </w:r>
      <w:r w:rsidR="004D3420">
        <w:rPr>
          <w:sz w:val="28"/>
          <w:szCs w:val="28"/>
        </w:rPr>
        <w:t xml:space="preserve">          </w:t>
      </w:r>
      <w:r w:rsidRPr="00211A9C">
        <w:rPr>
          <w:sz w:val="28"/>
          <w:szCs w:val="28"/>
        </w:rPr>
        <w:t xml:space="preserve"> и качественное предоставление услуг по обеспечению тепловой энергией, водоснабжению, водоотведению, вывозу ЖБО и ТБО </w:t>
      </w:r>
      <w:proofErr w:type="gramStart"/>
      <w:r w:rsidRPr="00211A9C">
        <w:rPr>
          <w:sz w:val="28"/>
          <w:szCs w:val="28"/>
        </w:rPr>
        <w:t>населению</w:t>
      </w:r>
      <w:proofErr w:type="gramEnd"/>
      <w:r w:rsidRPr="00211A9C">
        <w:rPr>
          <w:sz w:val="28"/>
          <w:szCs w:val="28"/>
        </w:rPr>
        <w:t xml:space="preserve"> проживающему на территории Ханты-Мансийского района.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lastRenderedPageBreak/>
        <w:t>Работа отопительных котельных.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МП «ЖЭК-3» эксплуатирует 22 котельных, 11 из которых работают на твердом топливе (уголь), 11 работают на природном газе. Отопительный период 2014 2015</w:t>
      </w:r>
      <w:r w:rsidR="004D3420">
        <w:rPr>
          <w:sz w:val="28"/>
          <w:szCs w:val="28"/>
        </w:rPr>
        <w:t xml:space="preserve"> г</w:t>
      </w:r>
      <w:r w:rsidRPr="00211A9C">
        <w:rPr>
          <w:sz w:val="28"/>
          <w:szCs w:val="28"/>
        </w:rPr>
        <w:t>г. на объектах выработки тепловой энергии проходи</w:t>
      </w:r>
      <w:r w:rsidR="004D3420">
        <w:rPr>
          <w:sz w:val="28"/>
          <w:szCs w:val="28"/>
        </w:rPr>
        <w:t>т</w:t>
      </w:r>
      <w:r w:rsidRPr="00211A9C">
        <w:rPr>
          <w:sz w:val="28"/>
          <w:szCs w:val="28"/>
        </w:rPr>
        <w:t xml:space="preserve"> без аварий, имевшие место инциденты устранялись своевременно, проводимые мероприятия не отразились на потребителях, подача тепловой энергии не прекращалась. 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За период с 01.09.2014 г. по 01.02.2015 г. котельными выработано                29963,735 Гкал, в том числе: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1). Угольными котельными: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933"/>
      </w:tblGrid>
      <w:tr w:rsidR="00232271" w:rsidRPr="00211A9C" w:rsidTr="004D3420">
        <w:trPr>
          <w:trHeight w:val="5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 xml:space="preserve">№ </w:t>
            </w:r>
            <w:proofErr w:type="gramStart"/>
            <w:r w:rsidRPr="00211A9C">
              <w:rPr>
                <w:sz w:val="28"/>
                <w:szCs w:val="28"/>
              </w:rPr>
              <w:t>п</w:t>
            </w:r>
            <w:proofErr w:type="gramEnd"/>
            <w:r w:rsidRPr="00211A9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Месяц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Выработано Гкал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Сентябрь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748,402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Октябрь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3301,543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Ноябрь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4086,255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Декабрь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6048,340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Январь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3960,245</w:t>
            </w:r>
          </w:p>
        </w:tc>
      </w:tr>
      <w:tr w:rsidR="00232271" w:rsidRPr="00211A9C" w:rsidTr="004D3420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Итого: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18144,785</w:t>
            </w:r>
          </w:p>
        </w:tc>
      </w:tr>
    </w:tbl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2). Газовыми котельными: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933"/>
      </w:tblGrid>
      <w:tr w:rsidR="00232271" w:rsidRPr="00211A9C" w:rsidTr="004D3420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№</w:t>
            </w:r>
            <w:proofErr w:type="gramStart"/>
            <w:r w:rsidRPr="00211A9C">
              <w:rPr>
                <w:sz w:val="28"/>
                <w:szCs w:val="28"/>
              </w:rPr>
              <w:t>п</w:t>
            </w:r>
            <w:proofErr w:type="gramEnd"/>
            <w:r w:rsidRPr="00211A9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Месяц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Выработано Гкал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Сентябрь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1075,809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Октябрь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2274,825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Ноябрь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2211,473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Декабрь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3057,013</w:t>
            </w:r>
          </w:p>
        </w:tc>
      </w:tr>
      <w:tr w:rsidR="00232271" w:rsidRPr="00211A9C" w:rsidTr="004D3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Январь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3199,83</w:t>
            </w:r>
          </w:p>
        </w:tc>
      </w:tr>
      <w:tr w:rsidR="00232271" w:rsidRPr="00211A9C" w:rsidTr="004D3420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Итого: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11818,950</w:t>
            </w:r>
          </w:p>
        </w:tc>
      </w:tr>
    </w:tbl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В рамках подготовки к ОЗП 2014-2015 гг. на котельных были произведены работы по капитальному ремонту приборов учета энергоресурсов, ремонту теплообменного и газогорелочного оборудования, капитальному ремонту насосного оборудования, произведен капитальный ремонт кровли котельной </w:t>
      </w:r>
      <w:proofErr w:type="gramStart"/>
      <w:r w:rsidRPr="00211A9C">
        <w:rPr>
          <w:sz w:val="28"/>
          <w:szCs w:val="28"/>
        </w:rPr>
        <w:t>в</w:t>
      </w:r>
      <w:proofErr w:type="gramEnd"/>
      <w:r w:rsidRPr="00211A9C">
        <w:rPr>
          <w:sz w:val="28"/>
          <w:szCs w:val="28"/>
        </w:rPr>
        <w:t xml:space="preserve"> с. Нялин</w:t>
      </w:r>
      <w:r w:rsidR="00105F2E" w:rsidRPr="00211A9C">
        <w:rPr>
          <w:sz w:val="28"/>
          <w:szCs w:val="28"/>
        </w:rPr>
        <w:t>ское</w:t>
      </w:r>
      <w:r w:rsidRPr="00211A9C">
        <w:rPr>
          <w:sz w:val="28"/>
          <w:szCs w:val="28"/>
        </w:rPr>
        <w:t xml:space="preserve">. </w:t>
      </w:r>
      <w:r w:rsidR="004D3420">
        <w:rPr>
          <w:sz w:val="28"/>
          <w:szCs w:val="28"/>
        </w:rPr>
        <w:t>З</w:t>
      </w:r>
      <w:r w:rsidRPr="00211A9C">
        <w:rPr>
          <w:sz w:val="28"/>
          <w:szCs w:val="28"/>
        </w:rPr>
        <w:t xml:space="preserve">аменены резервные источники снабжения электрической энергией </w:t>
      </w:r>
      <w:r w:rsidR="004D3420">
        <w:rPr>
          <w:sz w:val="28"/>
          <w:szCs w:val="28"/>
        </w:rPr>
        <w:t xml:space="preserve">           </w:t>
      </w:r>
      <w:r w:rsidRPr="00211A9C">
        <w:rPr>
          <w:sz w:val="28"/>
          <w:szCs w:val="28"/>
        </w:rPr>
        <w:t>в таких населенных пунктах как</w:t>
      </w:r>
      <w:r w:rsidR="004D3420">
        <w:rPr>
          <w:sz w:val="28"/>
          <w:szCs w:val="28"/>
        </w:rPr>
        <w:t xml:space="preserve">: </w:t>
      </w:r>
      <w:proofErr w:type="spellStart"/>
      <w:r w:rsidRPr="00211A9C">
        <w:rPr>
          <w:sz w:val="28"/>
          <w:szCs w:val="28"/>
        </w:rPr>
        <w:t>Красноленинский</w:t>
      </w:r>
      <w:proofErr w:type="spellEnd"/>
      <w:r w:rsidRPr="00211A9C">
        <w:rPr>
          <w:sz w:val="28"/>
          <w:szCs w:val="28"/>
        </w:rPr>
        <w:t xml:space="preserve">, </w:t>
      </w:r>
      <w:proofErr w:type="spellStart"/>
      <w:r w:rsidRPr="00211A9C">
        <w:rPr>
          <w:sz w:val="28"/>
          <w:szCs w:val="28"/>
        </w:rPr>
        <w:t>Шапша</w:t>
      </w:r>
      <w:proofErr w:type="spellEnd"/>
      <w:r w:rsidRPr="00211A9C">
        <w:rPr>
          <w:sz w:val="28"/>
          <w:szCs w:val="28"/>
        </w:rPr>
        <w:t xml:space="preserve">, </w:t>
      </w:r>
      <w:proofErr w:type="spellStart"/>
      <w:r w:rsidRPr="00211A9C">
        <w:rPr>
          <w:sz w:val="28"/>
          <w:szCs w:val="28"/>
        </w:rPr>
        <w:t>Селиярово</w:t>
      </w:r>
      <w:proofErr w:type="spellEnd"/>
      <w:r w:rsidRPr="00211A9C">
        <w:rPr>
          <w:sz w:val="28"/>
          <w:szCs w:val="28"/>
        </w:rPr>
        <w:t xml:space="preserve">, </w:t>
      </w:r>
      <w:proofErr w:type="spellStart"/>
      <w:r w:rsidRPr="00211A9C">
        <w:rPr>
          <w:sz w:val="28"/>
          <w:szCs w:val="28"/>
        </w:rPr>
        <w:t>Батово</w:t>
      </w:r>
      <w:proofErr w:type="spellEnd"/>
      <w:r w:rsidRPr="00211A9C">
        <w:rPr>
          <w:sz w:val="28"/>
          <w:szCs w:val="28"/>
        </w:rPr>
        <w:t>.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Сети теплоснабжения: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Общая протяженность инженерных сетей теплоснабжения составляет 33,76 км.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В </w:t>
      </w:r>
      <w:proofErr w:type="gramStart"/>
      <w:r w:rsidRPr="00211A9C">
        <w:rPr>
          <w:sz w:val="28"/>
          <w:szCs w:val="28"/>
        </w:rPr>
        <w:t>рамках</w:t>
      </w:r>
      <w:proofErr w:type="gramEnd"/>
      <w:r w:rsidRPr="00211A9C">
        <w:rPr>
          <w:sz w:val="28"/>
          <w:szCs w:val="28"/>
        </w:rPr>
        <w:t xml:space="preserve"> подготовки к ОЗП 2014-2015 годов  силами предприятия проведен комплекс мероприятий по капитальному ремонту</w:t>
      </w:r>
      <w:r w:rsidR="004D3420">
        <w:rPr>
          <w:sz w:val="28"/>
          <w:szCs w:val="28"/>
        </w:rPr>
        <w:t xml:space="preserve">                                </w:t>
      </w:r>
      <w:r w:rsidRPr="00211A9C">
        <w:rPr>
          <w:sz w:val="28"/>
          <w:szCs w:val="28"/>
        </w:rPr>
        <w:t xml:space="preserve"> </w:t>
      </w:r>
      <w:r w:rsidRPr="00211A9C">
        <w:rPr>
          <w:sz w:val="28"/>
          <w:szCs w:val="28"/>
        </w:rPr>
        <w:lastRenderedPageBreak/>
        <w:t>и реконструкции инженерных сетей теплоснабжения п. Нялинское – 569,40 м., д. Шапша - 306,6 м., п. Кирпичный – 150 м.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Обслуживание водоочистных сооружений.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У предприятия на обслуживании находятся 20 водозаборов </w:t>
      </w:r>
      <w:r w:rsidR="004D3420">
        <w:rPr>
          <w:sz w:val="28"/>
          <w:szCs w:val="28"/>
        </w:rPr>
        <w:t xml:space="preserve">                       </w:t>
      </w:r>
      <w:r w:rsidRPr="00211A9C">
        <w:rPr>
          <w:sz w:val="28"/>
          <w:szCs w:val="28"/>
        </w:rPr>
        <w:t xml:space="preserve">с установленными на них современными  водоочистными сооружениями (далее ВОС) и станциями второго подъема. На 19 водоочистных сооружениях очистка производится </w:t>
      </w:r>
      <w:proofErr w:type="spellStart"/>
      <w:r w:rsidRPr="00211A9C">
        <w:rPr>
          <w:sz w:val="28"/>
          <w:szCs w:val="28"/>
        </w:rPr>
        <w:t>безреагентным</w:t>
      </w:r>
      <w:proofErr w:type="spellEnd"/>
      <w:r w:rsidRPr="00211A9C">
        <w:rPr>
          <w:sz w:val="28"/>
          <w:szCs w:val="28"/>
        </w:rPr>
        <w:t xml:space="preserve"> способом </w:t>
      </w:r>
      <w:r w:rsidR="004D3420">
        <w:rPr>
          <w:sz w:val="28"/>
          <w:szCs w:val="28"/>
        </w:rPr>
        <w:t xml:space="preserve">                        </w:t>
      </w:r>
      <w:r w:rsidRPr="00211A9C">
        <w:rPr>
          <w:sz w:val="28"/>
          <w:szCs w:val="28"/>
        </w:rPr>
        <w:t xml:space="preserve">(с применением выделяемого из атмосферного воздуха озона). На ВОС </w:t>
      </w:r>
      <w:r w:rsidR="004D3420">
        <w:rPr>
          <w:sz w:val="28"/>
          <w:szCs w:val="28"/>
        </w:rPr>
        <w:t xml:space="preserve">              </w:t>
      </w:r>
      <w:r w:rsidRPr="00211A9C">
        <w:rPr>
          <w:sz w:val="28"/>
          <w:szCs w:val="28"/>
        </w:rPr>
        <w:t xml:space="preserve">д. Ярки применяется очистка реагентным способом с последующей фильтрацией через </w:t>
      </w:r>
      <w:r w:rsidR="002B48F9" w:rsidRPr="00211A9C">
        <w:rPr>
          <w:sz w:val="28"/>
          <w:szCs w:val="28"/>
        </w:rPr>
        <w:t>осветительные</w:t>
      </w:r>
      <w:r w:rsidRPr="00211A9C">
        <w:rPr>
          <w:sz w:val="28"/>
          <w:szCs w:val="28"/>
        </w:rPr>
        <w:t xml:space="preserve"> фильтры. 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В отчетном пери</w:t>
      </w:r>
      <w:r w:rsidR="002B48F9" w:rsidRPr="00211A9C">
        <w:rPr>
          <w:sz w:val="28"/>
          <w:szCs w:val="28"/>
        </w:rPr>
        <w:t xml:space="preserve">оде проведен капитальный ремонт </w:t>
      </w:r>
      <w:r w:rsidRPr="00211A9C">
        <w:rPr>
          <w:sz w:val="28"/>
          <w:szCs w:val="28"/>
        </w:rPr>
        <w:t xml:space="preserve">водоочистных сооружении в поселениях: с. Нялинское, с. Троица, </w:t>
      </w:r>
      <w:proofErr w:type="spellStart"/>
      <w:r w:rsidRPr="00211A9C">
        <w:rPr>
          <w:sz w:val="28"/>
          <w:szCs w:val="28"/>
        </w:rPr>
        <w:t>с</w:t>
      </w:r>
      <w:proofErr w:type="gramStart"/>
      <w:r w:rsidRPr="00211A9C">
        <w:rPr>
          <w:sz w:val="28"/>
          <w:szCs w:val="28"/>
        </w:rPr>
        <w:t>.Е</w:t>
      </w:r>
      <w:proofErr w:type="gramEnd"/>
      <w:r w:rsidRPr="00211A9C">
        <w:rPr>
          <w:sz w:val="28"/>
          <w:szCs w:val="28"/>
        </w:rPr>
        <w:t>лизарово</w:t>
      </w:r>
      <w:proofErr w:type="spellEnd"/>
      <w:r w:rsidRPr="00211A9C">
        <w:rPr>
          <w:sz w:val="28"/>
          <w:szCs w:val="28"/>
        </w:rPr>
        <w:t xml:space="preserve">, </w:t>
      </w:r>
      <w:r w:rsidR="004D3420">
        <w:rPr>
          <w:sz w:val="28"/>
          <w:szCs w:val="28"/>
        </w:rPr>
        <w:t xml:space="preserve">                   </w:t>
      </w:r>
      <w:r w:rsidRPr="00211A9C">
        <w:rPr>
          <w:sz w:val="28"/>
          <w:szCs w:val="28"/>
        </w:rPr>
        <w:t xml:space="preserve">д. Белогорье, п. Сибирский, д. </w:t>
      </w:r>
      <w:proofErr w:type="spellStart"/>
      <w:r w:rsidRPr="00211A9C">
        <w:rPr>
          <w:sz w:val="28"/>
          <w:szCs w:val="28"/>
        </w:rPr>
        <w:t>Батово</w:t>
      </w:r>
      <w:proofErr w:type="spellEnd"/>
      <w:r w:rsidRPr="00211A9C">
        <w:rPr>
          <w:sz w:val="28"/>
          <w:szCs w:val="28"/>
        </w:rPr>
        <w:t xml:space="preserve">, с. Тюли, п. Цингалы, п. </w:t>
      </w:r>
      <w:proofErr w:type="spellStart"/>
      <w:r w:rsidRPr="00211A9C">
        <w:rPr>
          <w:sz w:val="28"/>
          <w:szCs w:val="28"/>
        </w:rPr>
        <w:t>Кышик</w:t>
      </w:r>
      <w:proofErr w:type="spellEnd"/>
      <w:r w:rsidRPr="00211A9C">
        <w:rPr>
          <w:sz w:val="28"/>
          <w:szCs w:val="28"/>
        </w:rPr>
        <w:t xml:space="preserve">, </w:t>
      </w:r>
      <w:r w:rsidR="004D3420">
        <w:rPr>
          <w:sz w:val="28"/>
          <w:szCs w:val="28"/>
        </w:rPr>
        <w:t xml:space="preserve">              </w:t>
      </w:r>
      <w:r w:rsidRPr="00211A9C">
        <w:rPr>
          <w:sz w:val="28"/>
          <w:szCs w:val="28"/>
        </w:rPr>
        <w:t>п. Селиярово.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В поселениях п. </w:t>
      </w:r>
      <w:proofErr w:type="gramStart"/>
      <w:r w:rsidRPr="00211A9C">
        <w:rPr>
          <w:sz w:val="28"/>
          <w:szCs w:val="28"/>
        </w:rPr>
        <w:t>Кедровый</w:t>
      </w:r>
      <w:proofErr w:type="gramEnd"/>
      <w:r w:rsidRPr="00211A9C">
        <w:rPr>
          <w:sz w:val="28"/>
          <w:szCs w:val="28"/>
        </w:rPr>
        <w:t xml:space="preserve">, п. Луговской, д. Шапша проведена </w:t>
      </w:r>
      <w:r w:rsidR="002B48F9" w:rsidRPr="00211A9C">
        <w:rPr>
          <w:sz w:val="28"/>
          <w:szCs w:val="28"/>
        </w:rPr>
        <w:t xml:space="preserve">замена оборудования </w:t>
      </w:r>
      <w:r w:rsidRPr="00211A9C">
        <w:rPr>
          <w:sz w:val="28"/>
          <w:szCs w:val="28"/>
        </w:rPr>
        <w:t xml:space="preserve"> фильтровальных линий (установлены </w:t>
      </w:r>
      <w:proofErr w:type="spellStart"/>
      <w:r w:rsidRPr="00211A9C">
        <w:rPr>
          <w:sz w:val="28"/>
          <w:szCs w:val="28"/>
        </w:rPr>
        <w:t>осветлительные</w:t>
      </w:r>
      <w:proofErr w:type="spellEnd"/>
      <w:r w:rsidRPr="00211A9C">
        <w:rPr>
          <w:sz w:val="28"/>
          <w:szCs w:val="28"/>
        </w:rPr>
        <w:t xml:space="preserve"> вертикальные фильтры из нержавеющего металла </w:t>
      </w:r>
      <w:r w:rsidR="004D3420">
        <w:rPr>
          <w:sz w:val="28"/>
          <w:szCs w:val="28"/>
        </w:rPr>
        <w:t xml:space="preserve">                    </w:t>
      </w:r>
      <w:r w:rsidRPr="00211A9C">
        <w:rPr>
          <w:sz w:val="28"/>
          <w:szCs w:val="28"/>
        </w:rPr>
        <w:t xml:space="preserve">с нижней распределительной системой </w:t>
      </w:r>
      <w:proofErr w:type="spellStart"/>
      <w:r w:rsidRPr="00211A9C">
        <w:rPr>
          <w:sz w:val="28"/>
          <w:szCs w:val="28"/>
        </w:rPr>
        <w:t>колпачкового</w:t>
      </w:r>
      <w:proofErr w:type="spellEnd"/>
      <w:r w:rsidRPr="00211A9C">
        <w:rPr>
          <w:sz w:val="28"/>
          <w:szCs w:val="28"/>
        </w:rPr>
        <w:t xml:space="preserve"> типа). 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Для обеспечения мониторинга ситуации по изменению качества подаваемой воды населению и оперативному реагированию в случае его изменения, на местах введена система эффективного аналитического контроля качества воды, с применением экспресс тес</w:t>
      </w:r>
      <w:r w:rsidR="00105F2E" w:rsidRPr="00211A9C">
        <w:rPr>
          <w:sz w:val="28"/>
          <w:szCs w:val="28"/>
        </w:rPr>
        <w:t>т</w:t>
      </w:r>
      <w:r w:rsidRPr="00211A9C">
        <w:rPr>
          <w:sz w:val="28"/>
          <w:szCs w:val="28"/>
        </w:rPr>
        <w:t>ов определения качества воды по основным показателям.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Проведены работы по капитальному ремонту водозаборных скважин в п. </w:t>
      </w:r>
      <w:proofErr w:type="gramStart"/>
      <w:r w:rsidRPr="00211A9C">
        <w:rPr>
          <w:sz w:val="28"/>
          <w:szCs w:val="28"/>
        </w:rPr>
        <w:t>Сибирский</w:t>
      </w:r>
      <w:proofErr w:type="gramEnd"/>
      <w:r w:rsidRPr="00211A9C">
        <w:rPr>
          <w:sz w:val="28"/>
          <w:szCs w:val="28"/>
        </w:rPr>
        <w:t xml:space="preserve"> и п. Луговской</w:t>
      </w:r>
      <w:r w:rsidR="00105F2E" w:rsidRPr="00211A9C">
        <w:rPr>
          <w:sz w:val="28"/>
          <w:szCs w:val="28"/>
        </w:rPr>
        <w:t xml:space="preserve">, п. </w:t>
      </w:r>
      <w:proofErr w:type="spellStart"/>
      <w:r w:rsidR="00105F2E" w:rsidRPr="00211A9C">
        <w:rPr>
          <w:sz w:val="28"/>
          <w:szCs w:val="28"/>
        </w:rPr>
        <w:t>Кышик</w:t>
      </w:r>
      <w:proofErr w:type="spellEnd"/>
      <w:r w:rsidRPr="00211A9C">
        <w:rPr>
          <w:sz w:val="28"/>
          <w:szCs w:val="28"/>
        </w:rPr>
        <w:t>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Водоснабжение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Общая протяженность инженерных сетей холодного водоснабжения составляет 29,892 км.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В </w:t>
      </w:r>
      <w:proofErr w:type="gramStart"/>
      <w:r w:rsidRPr="00211A9C">
        <w:rPr>
          <w:sz w:val="28"/>
          <w:szCs w:val="28"/>
        </w:rPr>
        <w:t>рамках</w:t>
      </w:r>
      <w:proofErr w:type="gramEnd"/>
      <w:r w:rsidRPr="00211A9C">
        <w:rPr>
          <w:sz w:val="28"/>
          <w:szCs w:val="28"/>
        </w:rPr>
        <w:t xml:space="preserve"> подготовки к ОЗП 2014-2015 годов  проведен комплекс мероприятий по капитальному ремонту и реконструкции инженерных сетей теплоснабжения п. Нялинское - 5</w:t>
      </w:r>
      <w:r w:rsidR="004D3420">
        <w:rPr>
          <w:sz w:val="28"/>
          <w:szCs w:val="28"/>
        </w:rPr>
        <w:t xml:space="preserve">69,040 м., д. </w:t>
      </w:r>
      <w:proofErr w:type="spellStart"/>
      <w:r w:rsidR="004D3420">
        <w:rPr>
          <w:sz w:val="28"/>
          <w:szCs w:val="28"/>
        </w:rPr>
        <w:t>Шапша</w:t>
      </w:r>
      <w:proofErr w:type="spellEnd"/>
      <w:r w:rsidR="004D3420">
        <w:rPr>
          <w:sz w:val="28"/>
          <w:szCs w:val="28"/>
        </w:rPr>
        <w:t xml:space="preserve"> - 306,6 м.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Водоотведение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Протяженность канализационных сетей в д. Ярки – 6,783км.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Канализационные очистные сооружения (далее КОС) имеются</w:t>
      </w:r>
      <w:r w:rsidR="004D3420">
        <w:rPr>
          <w:sz w:val="28"/>
          <w:szCs w:val="28"/>
        </w:rPr>
        <w:t xml:space="preserve">                </w:t>
      </w:r>
      <w:r w:rsidRPr="00211A9C">
        <w:rPr>
          <w:sz w:val="28"/>
          <w:szCs w:val="28"/>
        </w:rPr>
        <w:t xml:space="preserve"> в с. Нялинское, п. Кирпичный, с. Цингалы, п. Горноправдинск, д. Ярки транспортировка сточных вод от потребителя на канализационные очистные сооружения осуществляется с помощью специализированных машин, а также по канализационным сетям (д. Ярки).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lastRenderedPageBreak/>
        <w:t xml:space="preserve">Мощность очистных сооружений составляет в д. Ярки – 360 </w:t>
      </w:r>
      <w:proofErr w:type="spellStart"/>
      <w:r w:rsidRPr="00211A9C">
        <w:rPr>
          <w:sz w:val="28"/>
          <w:szCs w:val="28"/>
        </w:rPr>
        <w:t>куб</w:t>
      </w:r>
      <w:proofErr w:type="gramStart"/>
      <w:r w:rsidRPr="00211A9C">
        <w:rPr>
          <w:sz w:val="28"/>
          <w:szCs w:val="28"/>
        </w:rPr>
        <w:t>.м</w:t>
      </w:r>
      <w:proofErr w:type="spellEnd"/>
      <w:proofErr w:type="gramEnd"/>
      <w:r w:rsidRPr="00211A9C">
        <w:rPr>
          <w:sz w:val="28"/>
          <w:szCs w:val="28"/>
        </w:rPr>
        <w:t>/</w:t>
      </w:r>
      <w:proofErr w:type="spellStart"/>
      <w:r w:rsidRPr="00211A9C">
        <w:rPr>
          <w:sz w:val="28"/>
          <w:szCs w:val="28"/>
        </w:rPr>
        <w:t>сут</w:t>
      </w:r>
      <w:proofErr w:type="spellEnd"/>
      <w:r w:rsidRPr="00211A9C">
        <w:rPr>
          <w:sz w:val="28"/>
          <w:szCs w:val="28"/>
        </w:rPr>
        <w:t xml:space="preserve">, в п. Кирпичном – 40 </w:t>
      </w:r>
      <w:proofErr w:type="spellStart"/>
      <w:r w:rsidRPr="00211A9C">
        <w:rPr>
          <w:sz w:val="28"/>
          <w:szCs w:val="28"/>
        </w:rPr>
        <w:t>куб.м</w:t>
      </w:r>
      <w:proofErr w:type="spellEnd"/>
      <w:r w:rsidRPr="00211A9C">
        <w:rPr>
          <w:sz w:val="28"/>
          <w:szCs w:val="28"/>
        </w:rPr>
        <w:t>/</w:t>
      </w:r>
      <w:proofErr w:type="spellStart"/>
      <w:r w:rsidRPr="00211A9C">
        <w:rPr>
          <w:sz w:val="28"/>
          <w:szCs w:val="28"/>
        </w:rPr>
        <w:t>сутки,в</w:t>
      </w:r>
      <w:proofErr w:type="spellEnd"/>
      <w:r w:rsidRPr="00211A9C">
        <w:rPr>
          <w:sz w:val="28"/>
          <w:szCs w:val="28"/>
        </w:rPr>
        <w:t xml:space="preserve">  с. </w:t>
      </w:r>
      <w:proofErr w:type="spellStart"/>
      <w:r w:rsidRPr="00211A9C">
        <w:rPr>
          <w:sz w:val="28"/>
          <w:szCs w:val="28"/>
        </w:rPr>
        <w:t>Нялинское</w:t>
      </w:r>
      <w:proofErr w:type="spellEnd"/>
      <w:r w:rsidRPr="00211A9C">
        <w:rPr>
          <w:sz w:val="28"/>
          <w:szCs w:val="28"/>
        </w:rPr>
        <w:t xml:space="preserve"> – 35 </w:t>
      </w:r>
      <w:proofErr w:type="spellStart"/>
      <w:r w:rsidRPr="00211A9C">
        <w:rPr>
          <w:sz w:val="28"/>
          <w:szCs w:val="28"/>
        </w:rPr>
        <w:t>куб.м</w:t>
      </w:r>
      <w:proofErr w:type="spellEnd"/>
      <w:r w:rsidRPr="00211A9C">
        <w:rPr>
          <w:sz w:val="28"/>
          <w:szCs w:val="28"/>
        </w:rPr>
        <w:t xml:space="preserve">/сутки, в с. </w:t>
      </w:r>
      <w:proofErr w:type="spellStart"/>
      <w:r w:rsidRPr="00211A9C">
        <w:rPr>
          <w:sz w:val="28"/>
          <w:szCs w:val="28"/>
        </w:rPr>
        <w:t>Цингалы</w:t>
      </w:r>
      <w:proofErr w:type="spellEnd"/>
      <w:r w:rsidRPr="00211A9C">
        <w:rPr>
          <w:sz w:val="28"/>
          <w:szCs w:val="28"/>
        </w:rPr>
        <w:t xml:space="preserve"> – 20 </w:t>
      </w:r>
      <w:proofErr w:type="spellStart"/>
      <w:r w:rsidRPr="00211A9C">
        <w:rPr>
          <w:sz w:val="28"/>
          <w:szCs w:val="28"/>
        </w:rPr>
        <w:t>куб.м</w:t>
      </w:r>
      <w:proofErr w:type="spellEnd"/>
      <w:r w:rsidRPr="00211A9C">
        <w:rPr>
          <w:sz w:val="28"/>
          <w:szCs w:val="28"/>
        </w:rPr>
        <w:t xml:space="preserve">/сутки, п. </w:t>
      </w:r>
      <w:proofErr w:type="spellStart"/>
      <w:r w:rsidRPr="00211A9C">
        <w:rPr>
          <w:sz w:val="28"/>
          <w:szCs w:val="28"/>
        </w:rPr>
        <w:t>Горноправдинск</w:t>
      </w:r>
      <w:proofErr w:type="spellEnd"/>
      <w:r w:rsidRPr="00211A9C">
        <w:rPr>
          <w:sz w:val="28"/>
          <w:szCs w:val="28"/>
        </w:rPr>
        <w:t xml:space="preserve"> 2700 </w:t>
      </w:r>
      <w:proofErr w:type="spellStart"/>
      <w:r w:rsidRPr="00211A9C">
        <w:rPr>
          <w:sz w:val="28"/>
          <w:szCs w:val="28"/>
        </w:rPr>
        <w:t>куб.м</w:t>
      </w:r>
      <w:proofErr w:type="spellEnd"/>
      <w:r w:rsidRPr="00211A9C">
        <w:rPr>
          <w:sz w:val="28"/>
          <w:szCs w:val="28"/>
        </w:rPr>
        <w:t>/сутки.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В остальных населенных пунктах района вывоз жидких бытовых отходов производится автомобильным транспортом из накопителей сточных вод (септиков). 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За отчетный период КОС работали в установленном режиме, аварий не зафиксировано, имевшие место инциденты устранены своевременно, на потребителях не отразились.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Показатели по водоснабжению и водоотведению приведены </w:t>
      </w:r>
      <w:r w:rsidR="004D3420">
        <w:rPr>
          <w:sz w:val="28"/>
          <w:szCs w:val="28"/>
        </w:rPr>
        <w:t xml:space="preserve">               </w:t>
      </w:r>
      <w:r w:rsidRPr="00211A9C">
        <w:rPr>
          <w:sz w:val="28"/>
          <w:szCs w:val="28"/>
        </w:rPr>
        <w:t>в таблице: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252"/>
        <w:gridCol w:w="2316"/>
        <w:gridCol w:w="2350"/>
      </w:tblGrid>
      <w:tr w:rsidR="00232271" w:rsidRPr="00211A9C" w:rsidTr="00232271">
        <w:trPr>
          <w:trHeight w:val="56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jc w:val="center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jc w:val="center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jc w:val="center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Население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jc w:val="center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Юридические лица</w:t>
            </w:r>
          </w:p>
        </w:tc>
      </w:tr>
      <w:tr w:rsidR="00232271" w:rsidRPr="00211A9C" w:rsidTr="002322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proofErr w:type="gramStart"/>
            <w:r w:rsidRPr="00211A9C">
              <w:rPr>
                <w:sz w:val="28"/>
                <w:szCs w:val="28"/>
              </w:rPr>
              <w:t>м</w:t>
            </w:r>
            <w:proofErr w:type="gramEnd"/>
            <w:r w:rsidRPr="00211A9C">
              <w:rPr>
                <w:sz w:val="28"/>
                <w:szCs w:val="28"/>
              </w:rPr>
              <w:t xml:space="preserve"> куб.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46546,070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25068,280</w:t>
            </w:r>
          </w:p>
        </w:tc>
      </w:tr>
      <w:tr w:rsidR="00232271" w:rsidRPr="00211A9C" w:rsidTr="002322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proofErr w:type="gramStart"/>
            <w:r w:rsidRPr="00211A9C">
              <w:rPr>
                <w:sz w:val="28"/>
                <w:szCs w:val="28"/>
              </w:rPr>
              <w:t>м</w:t>
            </w:r>
            <w:proofErr w:type="gramEnd"/>
            <w:r w:rsidRPr="00211A9C">
              <w:rPr>
                <w:sz w:val="28"/>
                <w:szCs w:val="28"/>
              </w:rPr>
              <w:t xml:space="preserve"> куб.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26274,244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1" w:rsidRPr="00211A9C" w:rsidRDefault="00232271" w:rsidP="0066553D">
            <w:pPr>
              <w:ind w:firstLine="708"/>
              <w:rPr>
                <w:sz w:val="28"/>
                <w:szCs w:val="28"/>
              </w:rPr>
            </w:pPr>
            <w:r w:rsidRPr="00211A9C">
              <w:rPr>
                <w:sz w:val="28"/>
                <w:szCs w:val="28"/>
              </w:rPr>
              <w:t>15233,93</w:t>
            </w:r>
          </w:p>
        </w:tc>
      </w:tr>
    </w:tbl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Информация по вывозу твердых бытовых отходов </w:t>
      </w:r>
      <w:proofErr w:type="gramStart"/>
      <w:r w:rsidRPr="00211A9C">
        <w:rPr>
          <w:sz w:val="28"/>
          <w:szCs w:val="28"/>
        </w:rPr>
        <w:t>в</w:t>
      </w:r>
      <w:proofErr w:type="gramEnd"/>
      <w:r w:rsidRPr="00211A9C">
        <w:rPr>
          <w:sz w:val="28"/>
          <w:szCs w:val="28"/>
        </w:rPr>
        <w:t xml:space="preserve"> </w:t>
      </w:r>
      <w:proofErr w:type="gramStart"/>
      <w:r w:rsidRPr="00211A9C">
        <w:rPr>
          <w:sz w:val="28"/>
          <w:szCs w:val="28"/>
        </w:rPr>
        <w:t>Ханты-Мансийском</w:t>
      </w:r>
      <w:proofErr w:type="gramEnd"/>
      <w:r w:rsidRPr="00211A9C">
        <w:rPr>
          <w:sz w:val="28"/>
          <w:szCs w:val="28"/>
        </w:rPr>
        <w:t xml:space="preserve"> районе за период с 01.09.2014 по 31.01.2015года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На территории Ханты-Мансийского района функционирует </w:t>
      </w:r>
      <w:r w:rsidR="004D3420">
        <w:rPr>
          <w:sz w:val="28"/>
          <w:szCs w:val="28"/>
        </w:rPr>
        <w:t xml:space="preserve">                </w:t>
      </w:r>
      <w:r w:rsidRPr="00211A9C">
        <w:rPr>
          <w:sz w:val="28"/>
          <w:szCs w:val="28"/>
        </w:rPr>
        <w:t xml:space="preserve">6 полигонов твердых бытовых отходов в поселках Луговской, </w:t>
      </w:r>
      <w:proofErr w:type="gramStart"/>
      <w:r w:rsidRPr="00211A9C">
        <w:rPr>
          <w:sz w:val="28"/>
          <w:szCs w:val="28"/>
        </w:rPr>
        <w:t>Кедровый</w:t>
      </w:r>
      <w:proofErr w:type="gramEnd"/>
      <w:r w:rsidRPr="00211A9C">
        <w:rPr>
          <w:sz w:val="28"/>
          <w:szCs w:val="28"/>
        </w:rPr>
        <w:t xml:space="preserve">, Горноправдинск и селах Елизарово, </w:t>
      </w:r>
      <w:proofErr w:type="spellStart"/>
      <w:r w:rsidRPr="00211A9C">
        <w:rPr>
          <w:sz w:val="28"/>
          <w:szCs w:val="28"/>
        </w:rPr>
        <w:t>Нялинское</w:t>
      </w:r>
      <w:proofErr w:type="spellEnd"/>
      <w:r w:rsidRPr="00211A9C">
        <w:rPr>
          <w:sz w:val="28"/>
          <w:szCs w:val="28"/>
        </w:rPr>
        <w:t xml:space="preserve">, </w:t>
      </w:r>
      <w:proofErr w:type="spellStart"/>
      <w:r w:rsidRPr="00211A9C">
        <w:rPr>
          <w:sz w:val="28"/>
          <w:szCs w:val="28"/>
        </w:rPr>
        <w:t>Кышик</w:t>
      </w:r>
      <w:proofErr w:type="spellEnd"/>
      <w:r w:rsidRPr="00211A9C">
        <w:rPr>
          <w:sz w:val="28"/>
          <w:szCs w:val="28"/>
        </w:rPr>
        <w:t xml:space="preserve">. </w:t>
      </w:r>
      <w:proofErr w:type="gramStart"/>
      <w:r w:rsidRPr="00211A9C">
        <w:rPr>
          <w:sz w:val="28"/>
          <w:szCs w:val="28"/>
        </w:rPr>
        <w:t xml:space="preserve">Организованы </w:t>
      </w:r>
      <w:r w:rsidR="004D3420">
        <w:rPr>
          <w:sz w:val="28"/>
          <w:szCs w:val="28"/>
        </w:rPr>
        <w:t xml:space="preserve">             </w:t>
      </w:r>
      <w:r w:rsidRPr="00211A9C">
        <w:rPr>
          <w:sz w:val="28"/>
          <w:szCs w:val="28"/>
        </w:rPr>
        <w:t>6 площадок сортировки мусора (п. Кирпичный, д. Белогорье, с. Тюли,</w:t>
      </w:r>
      <w:r w:rsidR="004D3420">
        <w:rPr>
          <w:sz w:val="28"/>
          <w:szCs w:val="28"/>
        </w:rPr>
        <w:t xml:space="preserve">              </w:t>
      </w:r>
      <w:r w:rsidRPr="00211A9C">
        <w:rPr>
          <w:sz w:val="28"/>
          <w:szCs w:val="28"/>
        </w:rPr>
        <w:t xml:space="preserve"> п. Выкатной, п. Сибирский, с. Цингалы).</w:t>
      </w:r>
      <w:proofErr w:type="gramEnd"/>
      <w:r w:rsidRPr="00211A9C">
        <w:rPr>
          <w:sz w:val="28"/>
          <w:szCs w:val="28"/>
        </w:rPr>
        <w:t xml:space="preserve"> Были проведены работы по дополнительному обустройству площадок сортировки мусора,</w:t>
      </w:r>
      <w:r w:rsidR="004D3420">
        <w:rPr>
          <w:sz w:val="28"/>
          <w:szCs w:val="28"/>
        </w:rPr>
        <w:t xml:space="preserve">                       </w:t>
      </w:r>
      <w:r w:rsidRPr="00211A9C">
        <w:rPr>
          <w:sz w:val="28"/>
          <w:szCs w:val="28"/>
        </w:rPr>
        <w:t xml:space="preserve"> с устройством щебеночного покрытия и укладкой твердого основания (дорожные плиты), завезены </w:t>
      </w:r>
      <w:proofErr w:type="gramStart"/>
      <w:r w:rsidRPr="00211A9C">
        <w:rPr>
          <w:sz w:val="28"/>
          <w:szCs w:val="28"/>
        </w:rPr>
        <w:t>блок-контейнера</w:t>
      </w:r>
      <w:proofErr w:type="gramEnd"/>
      <w:r w:rsidRPr="00211A9C">
        <w:rPr>
          <w:sz w:val="28"/>
          <w:szCs w:val="28"/>
        </w:rPr>
        <w:t xml:space="preserve"> для рабочего по обслуживанию полигона.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За отчетный период  было собрано и вывезено ТБО у населения – 14 836,93 м куб, у юридических лиц – 3 159,27 м куб.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В п. </w:t>
      </w:r>
      <w:proofErr w:type="spellStart"/>
      <w:r w:rsidRPr="00211A9C">
        <w:rPr>
          <w:sz w:val="28"/>
          <w:szCs w:val="28"/>
        </w:rPr>
        <w:t>Нялинское</w:t>
      </w:r>
      <w:proofErr w:type="spellEnd"/>
      <w:r w:rsidRPr="00211A9C">
        <w:rPr>
          <w:sz w:val="28"/>
          <w:szCs w:val="28"/>
        </w:rPr>
        <w:t xml:space="preserve"> была приобретена </w:t>
      </w:r>
      <w:proofErr w:type="spellStart"/>
      <w:r w:rsidRPr="00211A9C">
        <w:rPr>
          <w:sz w:val="28"/>
          <w:szCs w:val="28"/>
        </w:rPr>
        <w:t>ассенизаторная</w:t>
      </w:r>
      <w:proofErr w:type="spellEnd"/>
      <w:r w:rsidRPr="00211A9C">
        <w:rPr>
          <w:sz w:val="28"/>
          <w:szCs w:val="28"/>
        </w:rPr>
        <w:t xml:space="preserve"> машины марки Урал </w:t>
      </w:r>
      <w:r w:rsidRPr="00211A9C">
        <w:rPr>
          <w:sz w:val="28"/>
          <w:szCs w:val="28"/>
          <w:lang w:val="en-US"/>
        </w:rPr>
        <w:t>V</w:t>
      </w:r>
      <w:r w:rsidRPr="00211A9C">
        <w:rPr>
          <w:sz w:val="28"/>
          <w:szCs w:val="28"/>
        </w:rPr>
        <w:t xml:space="preserve"> - 10 м³. В п. Красноленинский были приобретен трактор ДТ 75.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Предприятием проведены ремонтные работы в банях </w:t>
      </w:r>
      <w:proofErr w:type="gramStart"/>
      <w:r w:rsidRPr="00211A9C">
        <w:rPr>
          <w:sz w:val="28"/>
          <w:szCs w:val="28"/>
        </w:rPr>
        <w:t>в</w:t>
      </w:r>
      <w:proofErr w:type="gramEnd"/>
      <w:r w:rsidRPr="00211A9C">
        <w:rPr>
          <w:sz w:val="28"/>
          <w:szCs w:val="28"/>
        </w:rPr>
        <w:t xml:space="preserve"> с. Троица, </w:t>
      </w:r>
      <w:r w:rsidR="004D3420">
        <w:rPr>
          <w:sz w:val="28"/>
          <w:szCs w:val="28"/>
        </w:rPr>
        <w:t xml:space="preserve">              </w:t>
      </w:r>
      <w:r w:rsidRPr="00211A9C">
        <w:rPr>
          <w:sz w:val="28"/>
          <w:szCs w:val="28"/>
        </w:rPr>
        <w:t>п. Выкатной и д. Шапша.</w:t>
      </w:r>
    </w:p>
    <w:p w:rsidR="00232271" w:rsidRPr="00211A9C" w:rsidRDefault="00232271" w:rsidP="0066553D">
      <w:pPr>
        <w:ind w:firstLine="708"/>
        <w:jc w:val="both"/>
        <w:rPr>
          <w:sz w:val="28"/>
          <w:szCs w:val="28"/>
        </w:rPr>
      </w:pPr>
    </w:p>
    <w:p w:rsidR="00270DBF" w:rsidRPr="00211A9C" w:rsidRDefault="0023227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В настоящие время инженерно-технические работники предприятия, совместно с мастерами и начальниками участков структурных подразделений, готовят план работы и необходимые материалы для подготовки к ОЗП 2015-2016 гг., а также планируется произвести завоз </w:t>
      </w:r>
      <w:r w:rsidRPr="00211A9C">
        <w:rPr>
          <w:sz w:val="28"/>
          <w:szCs w:val="28"/>
        </w:rPr>
        <w:lastRenderedPageBreak/>
        <w:t xml:space="preserve">материалов до окончания передвижения по зимним автодорогам </w:t>
      </w:r>
      <w:r w:rsidR="004D3420">
        <w:rPr>
          <w:sz w:val="28"/>
          <w:szCs w:val="28"/>
        </w:rPr>
        <w:t xml:space="preserve">                   </w:t>
      </w:r>
      <w:r w:rsidRPr="00211A9C">
        <w:rPr>
          <w:sz w:val="28"/>
          <w:szCs w:val="28"/>
        </w:rPr>
        <w:t>Ханты-Мансийского района.</w:t>
      </w:r>
    </w:p>
    <w:p w:rsidR="00232271" w:rsidRPr="00211A9C" w:rsidRDefault="00232271" w:rsidP="0066553D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1A9C">
        <w:rPr>
          <w:sz w:val="28"/>
          <w:szCs w:val="28"/>
        </w:rPr>
        <w:t>МП «Комплекс плюс»</w:t>
      </w:r>
    </w:p>
    <w:p w:rsidR="00232271" w:rsidRPr="00211A9C" w:rsidRDefault="00232271" w:rsidP="0066553D">
      <w:pPr>
        <w:ind w:firstLine="708"/>
        <w:rPr>
          <w:sz w:val="28"/>
          <w:szCs w:val="28"/>
        </w:rPr>
      </w:pPr>
    </w:p>
    <w:p w:rsidR="00A5789A" w:rsidRPr="00211A9C" w:rsidRDefault="00A5789A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Общая информация</w:t>
      </w:r>
    </w:p>
    <w:p w:rsidR="00A5789A" w:rsidRPr="00211A9C" w:rsidRDefault="00A5789A" w:rsidP="0066553D">
      <w:pPr>
        <w:ind w:firstLine="708"/>
        <w:jc w:val="both"/>
        <w:rPr>
          <w:sz w:val="28"/>
          <w:szCs w:val="28"/>
        </w:rPr>
      </w:pPr>
    </w:p>
    <w:p w:rsidR="00060C8A" w:rsidRPr="00211A9C" w:rsidRDefault="00C87108" w:rsidP="006655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1A9C">
        <w:rPr>
          <w:sz w:val="28"/>
          <w:szCs w:val="28"/>
        </w:rPr>
        <w:t xml:space="preserve">В </w:t>
      </w:r>
      <w:r w:rsidR="00060C8A" w:rsidRPr="00211A9C">
        <w:rPr>
          <w:sz w:val="28"/>
          <w:szCs w:val="28"/>
        </w:rPr>
        <w:t xml:space="preserve"> целях решения социальных задач муниципального образования для обеспечени</w:t>
      </w:r>
      <w:r w:rsidRPr="00211A9C">
        <w:rPr>
          <w:sz w:val="28"/>
          <w:szCs w:val="28"/>
        </w:rPr>
        <w:t xml:space="preserve">я </w:t>
      </w:r>
      <w:r w:rsidR="00060C8A" w:rsidRPr="00211A9C">
        <w:rPr>
          <w:sz w:val="28"/>
          <w:szCs w:val="28"/>
        </w:rPr>
        <w:t xml:space="preserve">жизнедеятельности населения Ханты-Мансийского района,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</w:t>
      </w:r>
      <w:r w:rsidR="00336C79" w:rsidRPr="00211A9C">
        <w:rPr>
          <w:sz w:val="28"/>
          <w:szCs w:val="28"/>
        </w:rPr>
        <w:t>МП «Комплекс-Плюс»</w:t>
      </w:r>
      <w:r w:rsidR="00060C8A" w:rsidRPr="00211A9C">
        <w:rPr>
          <w:sz w:val="28"/>
          <w:szCs w:val="28"/>
        </w:rPr>
        <w:t xml:space="preserve"> </w:t>
      </w:r>
      <w:r w:rsidR="00336C79" w:rsidRPr="00211A9C">
        <w:rPr>
          <w:sz w:val="28"/>
          <w:szCs w:val="28"/>
        </w:rPr>
        <w:t>сельского поселения Горноправдинск</w:t>
      </w:r>
      <w:r w:rsidR="00060C8A" w:rsidRPr="00211A9C">
        <w:rPr>
          <w:sz w:val="28"/>
          <w:szCs w:val="28"/>
        </w:rPr>
        <w:t xml:space="preserve"> (далее – МП «</w:t>
      </w:r>
      <w:r w:rsidR="00336C79" w:rsidRPr="00211A9C">
        <w:rPr>
          <w:sz w:val="28"/>
          <w:szCs w:val="28"/>
        </w:rPr>
        <w:t>Комплекс-Плюс</w:t>
      </w:r>
      <w:r w:rsidR="00060C8A" w:rsidRPr="00211A9C">
        <w:rPr>
          <w:sz w:val="28"/>
          <w:szCs w:val="28"/>
        </w:rPr>
        <w:t xml:space="preserve">»), которое оказывает услуги в сфере жилищно-коммунального хозяйства на территории </w:t>
      </w:r>
      <w:r w:rsidR="00336C79" w:rsidRPr="00211A9C">
        <w:rPr>
          <w:sz w:val="28"/>
          <w:szCs w:val="28"/>
        </w:rPr>
        <w:t>2</w:t>
      </w:r>
      <w:r w:rsidR="00060C8A" w:rsidRPr="00211A9C">
        <w:rPr>
          <w:sz w:val="28"/>
          <w:szCs w:val="28"/>
        </w:rPr>
        <w:t xml:space="preserve"> сельских поселений:</w:t>
      </w:r>
      <w:proofErr w:type="gramEnd"/>
      <w:r w:rsidR="00060C8A" w:rsidRPr="00211A9C">
        <w:rPr>
          <w:sz w:val="28"/>
          <w:szCs w:val="28"/>
        </w:rPr>
        <w:t xml:space="preserve"> </w:t>
      </w:r>
      <w:r w:rsidR="00336C79" w:rsidRPr="00211A9C">
        <w:rPr>
          <w:sz w:val="28"/>
          <w:szCs w:val="28"/>
        </w:rPr>
        <w:t>Горноправдинск, Бобровский.</w:t>
      </w:r>
    </w:p>
    <w:p w:rsidR="00A5789A" w:rsidRPr="00211A9C" w:rsidRDefault="00060C8A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МП</w:t>
      </w:r>
      <w:r w:rsidR="001E2ED1" w:rsidRPr="00211A9C">
        <w:rPr>
          <w:sz w:val="28"/>
          <w:szCs w:val="28"/>
        </w:rPr>
        <w:t xml:space="preserve"> «Комплекс-Плюс</w:t>
      </w:r>
      <w:r w:rsidR="00A5789A" w:rsidRPr="00211A9C">
        <w:rPr>
          <w:sz w:val="28"/>
          <w:szCs w:val="28"/>
        </w:rPr>
        <w:t xml:space="preserve">» создано в соответствии с распоряжением Главы </w:t>
      </w:r>
      <w:r w:rsidR="00BB5701" w:rsidRPr="00211A9C">
        <w:rPr>
          <w:sz w:val="28"/>
          <w:szCs w:val="28"/>
        </w:rPr>
        <w:t>сельского поселения Горноправдинск</w:t>
      </w:r>
      <w:r w:rsidR="00A5789A" w:rsidRPr="00211A9C">
        <w:rPr>
          <w:sz w:val="28"/>
          <w:szCs w:val="28"/>
        </w:rPr>
        <w:t xml:space="preserve"> </w:t>
      </w:r>
      <w:r w:rsidR="00BB5701" w:rsidRPr="00211A9C">
        <w:rPr>
          <w:sz w:val="28"/>
          <w:szCs w:val="28"/>
        </w:rPr>
        <w:t xml:space="preserve"> 20</w:t>
      </w:r>
      <w:r w:rsidR="00A5789A" w:rsidRPr="00211A9C">
        <w:rPr>
          <w:sz w:val="28"/>
          <w:szCs w:val="28"/>
        </w:rPr>
        <w:t xml:space="preserve"> </w:t>
      </w:r>
      <w:r w:rsidR="00BB5701" w:rsidRPr="00211A9C">
        <w:rPr>
          <w:sz w:val="28"/>
          <w:szCs w:val="28"/>
        </w:rPr>
        <w:t>ноября</w:t>
      </w:r>
      <w:r w:rsidR="00A5789A" w:rsidRPr="00211A9C">
        <w:rPr>
          <w:sz w:val="28"/>
          <w:szCs w:val="28"/>
        </w:rPr>
        <w:t xml:space="preserve"> 200</w:t>
      </w:r>
      <w:r w:rsidR="00BB5701" w:rsidRPr="00211A9C">
        <w:rPr>
          <w:sz w:val="28"/>
          <w:szCs w:val="28"/>
        </w:rPr>
        <w:t>7</w:t>
      </w:r>
      <w:r w:rsidR="00A5789A" w:rsidRPr="00211A9C">
        <w:rPr>
          <w:sz w:val="28"/>
          <w:szCs w:val="28"/>
        </w:rPr>
        <w:t xml:space="preserve"> года № </w:t>
      </w:r>
      <w:r w:rsidR="00AD6672" w:rsidRPr="00211A9C">
        <w:rPr>
          <w:sz w:val="28"/>
          <w:szCs w:val="28"/>
        </w:rPr>
        <w:t>480-р от 6.11.2007 г.</w:t>
      </w:r>
    </w:p>
    <w:p w:rsidR="00A5789A" w:rsidRPr="00211A9C" w:rsidRDefault="00A5789A" w:rsidP="006655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МП «</w:t>
      </w:r>
      <w:r w:rsidR="00336C79" w:rsidRPr="00211A9C">
        <w:rPr>
          <w:sz w:val="28"/>
          <w:szCs w:val="28"/>
        </w:rPr>
        <w:t>Комплекс-Плюс</w:t>
      </w:r>
      <w:r w:rsidRPr="00211A9C">
        <w:rPr>
          <w:sz w:val="28"/>
          <w:szCs w:val="28"/>
        </w:rPr>
        <w:t>» является юридическим лицом, имеет  самостоятельный баланс, расчетный счет и иные счета в банках, круглую печать со своим наименованием, штамп, фирменный бланк, фирменное наименование.</w:t>
      </w:r>
    </w:p>
    <w:p w:rsidR="00BF1FDF" w:rsidRPr="00211A9C" w:rsidRDefault="00BF1FDF" w:rsidP="0066553D">
      <w:pPr>
        <w:pStyle w:val="a3"/>
        <w:ind w:left="720"/>
        <w:contextualSpacing/>
        <w:rPr>
          <w:sz w:val="28"/>
          <w:szCs w:val="28"/>
        </w:rPr>
      </w:pPr>
      <w:r w:rsidRPr="00211A9C">
        <w:rPr>
          <w:sz w:val="28"/>
          <w:szCs w:val="28"/>
        </w:rPr>
        <w:t>Предприятие предоставляет жилищно-коммунальные услуги:</w:t>
      </w:r>
    </w:p>
    <w:p w:rsidR="00336C79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Техническое обслуживание и ремонт жилого фонда</w:t>
      </w:r>
    </w:p>
    <w:p w:rsidR="00336C79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Теплоснабжение, водоснабжение жилых домов, производственных зданий</w:t>
      </w:r>
    </w:p>
    <w:p w:rsidR="00336C79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Вывоз твердых бытовых отходов автотранспортом</w:t>
      </w:r>
      <w:r w:rsidR="004D3420">
        <w:rPr>
          <w:sz w:val="28"/>
          <w:szCs w:val="28"/>
        </w:rPr>
        <w:t xml:space="preserve"> и фекальных стоков.</w:t>
      </w:r>
    </w:p>
    <w:p w:rsidR="00BF1FDF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Сбор по трубопроводам канализационных стоков</w:t>
      </w:r>
      <w:r w:rsidR="00BF1FDF" w:rsidRPr="00211A9C">
        <w:rPr>
          <w:sz w:val="28"/>
          <w:szCs w:val="28"/>
        </w:rPr>
        <w:t>.</w:t>
      </w:r>
    </w:p>
    <w:p w:rsidR="00336C79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Производство и транспортировка тепла потребителю</w:t>
      </w:r>
    </w:p>
    <w:p w:rsidR="00336C79" w:rsidRPr="00211A9C" w:rsidRDefault="00336C79" w:rsidP="0066553D">
      <w:pPr>
        <w:ind w:left="360"/>
        <w:rPr>
          <w:color w:val="000000" w:themeColor="text1"/>
          <w:sz w:val="28"/>
          <w:szCs w:val="28"/>
        </w:rPr>
      </w:pPr>
      <w:r w:rsidRPr="00211A9C">
        <w:rPr>
          <w:color w:val="000000" w:themeColor="text1"/>
          <w:sz w:val="28"/>
          <w:szCs w:val="28"/>
        </w:rPr>
        <w:t>Предоставление транспортных услуг</w:t>
      </w:r>
    </w:p>
    <w:p w:rsidR="00336C79" w:rsidRPr="00211A9C" w:rsidRDefault="00C40872" w:rsidP="0066553D">
      <w:pPr>
        <w:ind w:left="360"/>
        <w:rPr>
          <w:color w:val="000000" w:themeColor="text1"/>
          <w:sz w:val="28"/>
          <w:szCs w:val="28"/>
        </w:rPr>
      </w:pPr>
      <w:r w:rsidRPr="00211A9C">
        <w:rPr>
          <w:color w:val="000000" w:themeColor="text1"/>
          <w:sz w:val="28"/>
          <w:szCs w:val="28"/>
        </w:rPr>
        <w:t>Б</w:t>
      </w:r>
      <w:r w:rsidR="00336C79" w:rsidRPr="00211A9C">
        <w:rPr>
          <w:color w:val="000000" w:themeColor="text1"/>
          <w:sz w:val="28"/>
          <w:szCs w:val="28"/>
        </w:rPr>
        <w:t>лагоустройство обслуживаемых объектов</w:t>
      </w:r>
    </w:p>
    <w:p w:rsidR="00336C79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Грузоперевозки автомобильным транспортом</w:t>
      </w:r>
    </w:p>
    <w:p w:rsidR="00336C79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Торгово-закупочная и посредническая деятельность</w:t>
      </w:r>
    </w:p>
    <w:p w:rsidR="00336C79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Текущий и капитальный ремонт зданий</w:t>
      </w:r>
    </w:p>
    <w:p w:rsidR="00BF1FDF" w:rsidRPr="00211A9C" w:rsidRDefault="00BF1FDF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Оказание банных услуг</w:t>
      </w:r>
    </w:p>
    <w:p w:rsidR="00336C79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Эксплуатация, строительство, монтаж и ремонт тепловых, водопроводных и канализационных сетей</w:t>
      </w:r>
    </w:p>
    <w:p w:rsidR="00336C79" w:rsidRPr="00211A9C" w:rsidRDefault="00336C79" w:rsidP="0066553D">
      <w:pPr>
        <w:ind w:left="360"/>
        <w:rPr>
          <w:sz w:val="28"/>
          <w:szCs w:val="28"/>
        </w:rPr>
      </w:pPr>
      <w:r w:rsidRPr="00211A9C">
        <w:rPr>
          <w:sz w:val="28"/>
          <w:szCs w:val="28"/>
        </w:rPr>
        <w:t>Обслуживание внутридомового электрооборудования и электропроводки</w:t>
      </w:r>
    </w:p>
    <w:p w:rsidR="00A5789A" w:rsidRPr="00211A9C" w:rsidRDefault="00A5789A" w:rsidP="006655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Имущество МП «</w:t>
      </w:r>
      <w:r w:rsidR="009443FF" w:rsidRPr="00211A9C">
        <w:rPr>
          <w:sz w:val="28"/>
          <w:szCs w:val="28"/>
        </w:rPr>
        <w:t>Комплекс - Плюс</w:t>
      </w:r>
      <w:r w:rsidRPr="00211A9C">
        <w:rPr>
          <w:sz w:val="28"/>
          <w:szCs w:val="28"/>
        </w:rPr>
        <w:t xml:space="preserve">» находится в муниципальной собственности </w:t>
      </w:r>
      <w:r w:rsidR="009443FF" w:rsidRPr="00211A9C">
        <w:rPr>
          <w:sz w:val="28"/>
          <w:szCs w:val="28"/>
        </w:rPr>
        <w:t>сельского поселения Горноправдинск</w:t>
      </w:r>
      <w:r w:rsidRPr="00211A9C">
        <w:rPr>
          <w:sz w:val="28"/>
          <w:szCs w:val="28"/>
        </w:rPr>
        <w:t>, принадлежит предприятию на праве хозяйственного ведения.</w:t>
      </w:r>
    </w:p>
    <w:p w:rsidR="00A5789A" w:rsidRPr="00211A9C" w:rsidRDefault="00A5789A" w:rsidP="0066553D">
      <w:pPr>
        <w:ind w:firstLine="708"/>
        <w:jc w:val="both"/>
        <w:rPr>
          <w:sz w:val="28"/>
          <w:szCs w:val="28"/>
        </w:rPr>
      </w:pPr>
    </w:p>
    <w:p w:rsidR="00A5789A" w:rsidRPr="00211A9C" w:rsidRDefault="00A5789A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Информация об итогах работы предприятия в осенне-зимний период 201</w:t>
      </w:r>
      <w:r w:rsidR="0005595A" w:rsidRPr="00211A9C">
        <w:rPr>
          <w:sz w:val="28"/>
          <w:szCs w:val="28"/>
        </w:rPr>
        <w:t>4</w:t>
      </w:r>
      <w:r w:rsidRPr="00211A9C">
        <w:rPr>
          <w:sz w:val="28"/>
          <w:szCs w:val="28"/>
        </w:rPr>
        <w:t>-201</w:t>
      </w:r>
      <w:r w:rsidR="0005595A" w:rsidRPr="00211A9C">
        <w:rPr>
          <w:sz w:val="28"/>
          <w:szCs w:val="28"/>
        </w:rPr>
        <w:t>5</w:t>
      </w:r>
      <w:r w:rsidRPr="00211A9C">
        <w:rPr>
          <w:sz w:val="28"/>
          <w:szCs w:val="28"/>
        </w:rPr>
        <w:t xml:space="preserve"> годов</w:t>
      </w:r>
    </w:p>
    <w:p w:rsidR="00A5789A" w:rsidRPr="00211A9C" w:rsidRDefault="00A5789A" w:rsidP="0066553D">
      <w:pPr>
        <w:ind w:firstLine="708"/>
        <w:jc w:val="both"/>
        <w:rPr>
          <w:sz w:val="28"/>
          <w:szCs w:val="28"/>
        </w:rPr>
      </w:pPr>
    </w:p>
    <w:p w:rsidR="00A5789A" w:rsidRPr="00211A9C" w:rsidRDefault="00C87108" w:rsidP="0066553D">
      <w:pPr>
        <w:ind w:firstLine="708"/>
        <w:jc w:val="both"/>
        <w:rPr>
          <w:color w:val="000000"/>
          <w:sz w:val="28"/>
          <w:szCs w:val="28"/>
        </w:rPr>
      </w:pPr>
      <w:r w:rsidRPr="00211A9C">
        <w:rPr>
          <w:color w:val="000000"/>
          <w:sz w:val="28"/>
          <w:szCs w:val="28"/>
        </w:rPr>
        <w:lastRenderedPageBreak/>
        <w:t xml:space="preserve">За отчетный период </w:t>
      </w:r>
      <w:r w:rsidR="00A5789A" w:rsidRPr="00211A9C">
        <w:rPr>
          <w:color w:val="000000"/>
          <w:sz w:val="28"/>
          <w:szCs w:val="28"/>
        </w:rPr>
        <w:t xml:space="preserve">в сельских поселениях </w:t>
      </w:r>
      <w:r w:rsidR="00753E8B" w:rsidRPr="00211A9C">
        <w:rPr>
          <w:color w:val="000000"/>
          <w:sz w:val="28"/>
          <w:szCs w:val="28"/>
        </w:rPr>
        <w:t xml:space="preserve">Горноправдинск, Бобровский </w:t>
      </w:r>
      <w:r w:rsidR="00A5789A" w:rsidRPr="00211A9C">
        <w:rPr>
          <w:color w:val="000000"/>
          <w:sz w:val="28"/>
          <w:szCs w:val="28"/>
        </w:rPr>
        <w:t xml:space="preserve">проведен комплекс мероприятий направленных на безаварийное и качественное предоставление услуг по обеспечению тепловой энергией, водоснабжению, водоотведению, вывозу ЖБО и ТБО населению </w:t>
      </w:r>
      <w:r w:rsidR="00753E8B" w:rsidRPr="00211A9C">
        <w:rPr>
          <w:color w:val="000000"/>
          <w:sz w:val="28"/>
          <w:szCs w:val="28"/>
        </w:rPr>
        <w:t xml:space="preserve"> и организациям</w:t>
      </w:r>
      <w:r w:rsidR="00A5789A" w:rsidRPr="00211A9C">
        <w:rPr>
          <w:color w:val="000000"/>
          <w:sz w:val="28"/>
          <w:szCs w:val="28"/>
        </w:rPr>
        <w:t>.</w:t>
      </w:r>
    </w:p>
    <w:p w:rsidR="00C87108" w:rsidRPr="00211A9C" w:rsidRDefault="00C87108" w:rsidP="0066553D">
      <w:pPr>
        <w:jc w:val="both"/>
        <w:rPr>
          <w:sz w:val="28"/>
          <w:szCs w:val="28"/>
        </w:rPr>
      </w:pPr>
    </w:p>
    <w:p w:rsidR="00C87108" w:rsidRPr="00211A9C" w:rsidRDefault="00C87108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Работа котельных.</w:t>
      </w:r>
    </w:p>
    <w:p w:rsidR="00C87108" w:rsidRPr="00211A9C" w:rsidRDefault="00C87108" w:rsidP="0066553D">
      <w:pPr>
        <w:pStyle w:val="a3"/>
        <w:ind w:left="1068"/>
        <w:jc w:val="both"/>
        <w:rPr>
          <w:sz w:val="28"/>
          <w:szCs w:val="28"/>
        </w:rPr>
      </w:pPr>
    </w:p>
    <w:p w:rsidR="00A5789A" w:rsidRPr="00211A9C" w:rsidRDefault="00C545AF" w:rsidP="0066553D">
      <w:pPr>
        <w:pStyle w:val="a3"/>
        <w:ind w:left="0" w:firstLine="708"/>
        <w:jc w:val="both"/>
        <w:rPr>
          <w:sz w:val="28"/>
          <w:szCs w:val="28"/>
        </w:rPr>
      </w:pPr>
      <w:r w:rsidRPr="00211A9C">
        <w:rPr>
          <w:color w:val="000000"/>
          <w:sz w:val="28"/>
          <w:szCs w:val="28"/>
        </w:rPr>
        <w:t>Отопительный период 201</w:t>
      </w:r>
      <w:r w:rsidR="0071312D" w:rsidRPr="00211A9C">
        <w:rPr>
          <w:color w:val="000000"/>
          <w:sz w:val="28"/>
          <w:szCs w:val="28"/>
        </w:rPr>
        <w:t>4</w:t>
      </w:r>
      <w:r w:rsidRPr="00211A9C">
        <w:rPr>
          <w:color w:val="000000"/>
          <w:sz w:val="28"/>
          <w:szCs w:val="28"/>
        </w:rPr>
        <w:t>-201</w:t>
      </w:r>
      <w:r w:rsidR="0071312D" w:rsidRPr="00211A9C">
        <w:rPr>
          <w:color w:val="000000"/>
          <w:sz w:val="28"/>
          <w:szCs w:val="28"/>
        </w:rPr>
        <w:t>5</w:t>
      </w:r>
      <w:r w:rsidRPr="00211A9C">
        <w:rPr>
          <w:color w:val="000000"/>
          <w:sz w:val="28"/>
          <w:szCs w:val="28"/>
        </w:rPr>
        <w:t xml:space="preserve"> г. на объектах выработки тепловой энергии прошел без аварий, имевшие место инциденты устранялись своевременно, проводимые мероприятия не отразились на потребителях, подача тепловой энергии не прекращалась. </w:t>
      </w:r>
    </w:p>
    <w:p w:rsidR="00E14A0A" w:rsidRPr="00211A9C" w:rsidRDefault="00B9232C" w:rsidP="0066553D">
      <w:pPr>
        <w:pStyle w:val="a3"/>
        <w:ind w:left="0" w:firstLine="709"/>
        <w:contextualSpacing/>
        <w:rPr>
          <w:sz w:val="28"/>
          <w:szCs w:val="28"/>
        </w:rPr>
      </w:pPr>
      <w:r w:rsidRPr="00211A9C">
        <w:rPr>
          <w:sz w:val="28"/>
          <w:szCs w:val="28"/>
        </w:rPr>
        <w:t xml:space="preserve">На балансе предприятия </w:t>
      </w:r>
      <w:r w:rsidR="00F13774" w:rsidRPr="00211A9C">
        <w:rPr>
          <w:sz w:val="28"/>
          <w:szCs w:val="28"/>
        </w:rPr>
        <w:t>6</w:t>
      </w:r>
      <w:r w:rsidRPr="00211A9C">
        <w:rPr>
          <w:sz w:val="28"/>
          <w:szCs w:val="28"/>
        </w:rPr>
        <w:t xml:space="preserve"> котельных, предоставляющих горячую воду, </w:t>
      </w:r>
      <w:proofErr w:type="spellStart"/>
      <w:r w:rsidRPr="00211A9C">
        <w:rPr>
          <w:sz w:val="28"/>
          <w:szCs w:val="28"/>
        </w:rPr>
        <w:t>теплоэнергию</w:t>
      </w:r>
      <w:proofErr w:type="spellEnd"/>
      <w:r w:rsidRPr="00211A9C">
        <w:rPr>
          <w:sz w:val="28"/>
          <w:szCs w:val="28"/>
        </w:rPr>
        <w:t xml:space="preserve"> населению, юридическим лицам:</w:t>
      </w:r>
    </w:p>
    <w:p w:rsidR="00A5789A" w:rsidRPr="00211A9C" w:rsidRDefault="00C87108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За </w:t>
      </w:r>
      <w:r w:rsidR="00A5789A" w:rsidRPr="00211A9C">
        <w:rPr>
          <w:sz w:val="28"/>
          <w:szCs w:val="28"/>
        </w:rPr>
        <w:t>период с 01.09.201</w:t>
      </w:r>
      <w:r w:rsidR="0071312D" w:rsidRPr="00211A9C">
        <w:rPr>
          <w:sz w:val="28"/>
          <w:szCs w:val="28"/>
        </w:rPr>
        <w:t>4</w:t>
      </w:r>
      <w:r w:rsidR="00A5789A" w:rsidRPr="00211A9C">
        <w:rPr>
          <w:sz w:val="28"/>
          <w:szCs w:val="28"/>
        </w:rPr>
        <w:t xml:space="preserve"> по </w:t>
      </w:r>
      <w:r w:rsidR="0071312D" w:rsidRPr="00211A9C">
        <w:rPr>
          <w:sz w:val="28"/>
          <w:szCs w:val="28"/>
        </w:rPr>
        <w:t>01</w:t>
      </w:r>
      <w:r w:rsidR="00A5789A" w:rsidRPr="00211A9C">
        <w:rPr>
          <w:sz w:val="28"/>
          <w:szCs w:val="28"/>
        </w:rPr>
        <w:t>.0</w:t>
      </w:r>
      <w:r w:rsidR="0071312D" w:rsidRPr="00211A9C">
        <w:rPr>
          <w:sz w:val="28"/>
          <w:szCs w:val="28"/>
        </w:rPr>
        <w:t>2</w:t>
      </w:r>
      <w:r w:rsidR="00A5789A" w:rsidRPr="00211A9C">
        <w:rPr>
          <w:sz w:val="28"/>
          <w:szCs w:val="28"/>
        </w:rPr>
        <w:t>.201</w:t>
      </w:r>
      <w:r w:rsidR="0071312D" w:rsidRPr="00211A9C">
        <w:rPr>
          <w:sz w:val="28"/>
          <w:szCs w:val="28"/>
        </w:rPr>
        <w:t>5</w:t>
      </w:r>
      <w:r w:rsidR="00A5789A" w:rsidRPr="00211A9C">
        <w:rPr>
          <w:sz w:val="28"/>
          <w:szCs w:val="28"/>
        </w:rPr>
        <w:t xml:space="preserve"> котельными выработано                </w:t>
      </w:r>
      <w:r w:rsidR="00540064" w:rsidRPr="00211A9C">
        <w:rPr>
          <w:sz w:val="28"/>
          <w:szCs w:val="28"/>
        </w:rPr>
        <w:t>32592,118</w:t>
      </w:r>
      <w:r w:rsidR="00A5789A" w:rsidRPr="00211A9C">
        <w:rPr>
          <w:sz w:val="28"/>
          <w:szCs w:val="28"/>
        </w:rPr>
        <w:t xml:space="preserve"> Гкал</w:t>
      </w:r>
      <w:r w:rsidR="00B9232C" w:rsidRPr="00211A9C">
        <w:rPr>
          <w:sz w:val="28"/>
          <w:szCs w:val="28"/>
        </w:rPr>
        <w:t>:</w:t>
      </w:r>
    </w:p>
    <w:p w:rsidR="00A5789A" w:rsidRPr="00211A9C" w:rsidRDefault="00A5789A" w:rsidP="006655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98"/>
        <w:gridCol w:w="3122"/>
      </w:tblGrid>
      <w:tr w:rsidR="00A5789A" w:rsidRPr="00211A9C" w:rsidTr="00F13774">
        <w:trPr>
          <w:trHeight w:val="5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A5789A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№</w:t>
            </w:r>
            <w:r w:rsidR="00B9232C" w:rsidRPr="00211A9C">
              <w:rPr>
                <w:sz w:val="28"/>
                <w:szCs w:val="28"/>
              </w:rPr>
              <w:t xml:space="preserve"> </w:t>
            </w:r>
            <w:proofErr w:type="gramStart"/>
            <w:r w:rsidRPr="00211A9C">
              <w:rPr>
                <w:sz w:val="28"/>
                <w:szCs w:val="28"/>
              </w:rPr>
              <w:t>п</w:t>
            </w:r>
            <w:proofErr w:type="gramEnd"/>
            <w:r w:rsidRPr="00211A9C">
              <w:rPr>
                <w:sz w:val="28"/>
                <w:szCs w:val="28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A5789A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A5789A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Выработано</w:t>
            </w:r>
            <w:r w:rsidR="003C7CE7" w:rsidRPr="00211A9C">
              <w:rPr>
                <w:sz w:val="28"/>
                <w:szCs w:val="28"/>
              </w:rPr>
              <w:t>,</w:t>
            </w:r>
            <w:r w:rsidRPr="00211A9C">
              <w:rPr>
                <w:sz w:val="28"/>
                <w:szCs w:val="28"/>
              </w:rPr>
              <w:t xml:space="preserve"> Гкал</w:t>
            </w:r>
          </w:p>
        </w:tc>
      </w:tr>
      <w:tr w:rsidR="00A5789A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A5789A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3F7B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с</w:t>
            </w:r>
            <w:r w:rsidR="00A5789A" w:rsidRPr="00211A9C">
              <w:rPr>
                <w:sz w:val="28"/>
                <w:szCs w:val="28"/>
              </w:rPr>
              <w:t>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3861,36</w:t>
            </w:r>
          </w:p>
        </w:tc>
      </w:tr>
      <w:tr w:rsidR="00A5789A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A5789A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3F7B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о</w:t>
            </w:r>
            <w:r w:rsidR="00A5789A" w:rsidRPr="00211A9C">
              <w:rPr>
                <w:sz w:val="28"/>
                <w:szCs w:val="28"/>
              </w:rPr>
              <w:t>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5453,443</w:t>
            </w:r>
          </w:p>
        </w:tc>
      </w:tr>
      <w:tr w:rsidR="00A5789A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A5789A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3F7B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н</w:t>
            </w:r>
            <w:r w:rsidR="00A5789A" w:rsidRPr="00211A9C">
              <w:rPr>
                <w:sz w:val="28"/>
                <w:szCs w:val="28"/>
              </w:rPr>
              <w:t>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7394,594</w:t>
            </w:r>
          </w:p>
        </w:tc>
      </w:tr>
      <w:tr w:rsidR="00A5789A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A5789A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3F7B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д</w:t>
            </w:r>
            <w:r w:rsidR="00A5789A" w:rsidRPr="00211A9C">
              <w:rPr>
                <w:sz w:val="28"/>
                <w:szCs w:val="28"/>
              </w:rPr>
              <w:t>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7200,097</w:t>
            </w:r>
          </w:p>
        </w:tc>
      </w:tr>
      <w:tr w:rsidR="00A5789A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A5789A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3F7B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я</w:t>
            </w:r>
            <w:r w:rsidR="00A5789A" w:rsidRPr="00211A9C">
              <w:rPr>
                <w:sz w:val="28"/>
                <w:szCs w:val="28"/>
              </w:rPr>
              <w:t>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8682,624</w:t>
            </w:r>
          </w:p>
        </w:tc>
      </w:tr>
      <w:tr w:rsidR="00A5789A" w:rsidRPr="00211A9C" w:rsidTr="00F13774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A5789A" w:rsidP="0066553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9A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32592,118</w:t>
            </w:r>
          </w:p>
        </w:tc>
      </w:tr>
    </w:tbl>
    <w:p w:rsidR="00A5789A" w:rsidRPr="00211A9C" w:rsidRDefault="00A5789A" w:rsidP="0066553D">
      <w:pPr>
        <w:rPr>
          <w:sz w:val="28"/>
          <w:szCs w:val="28"/>
          <w:lang w:eastAsia="ar-SA"/>
        </w:rPr>
      </w:pPr>
    </w:p>
    <w:p w:rsidR="00540064" w:rsidRPr="00211A9C" w:rsidRDefault="00540064" w:rsidP="0066553D">
      <w:pPr>
        <w:ind w:firstLine="708"/>
        <w:rPr>
          <w:sz w:val="28"/>
          <w:szCs w:val="28"/>
        </w:rPr>
      </w:pPr>
      <w:r w:rsidRPr="00211A9C">
        <w:rPr>
          <w:sz w:val="28"/>
          <w:szCs w:val="28"/>
        </w:rPr>
        <w:t>За период с</w:t>
      </w:r>
      <w:r w:rsidR="00BB2208" w:rsidRPr="00211A9C">
        <w:rPr>
          <w:sz w:val="28"/>
          <w:szCs w:val="28"/>
        </w:rPr>
        <w:t xml:space="preserve"> </w:t>
      </w:r>
      <w:r w:rsidRPr="00211A9C">
        <w:rPr>
          <w:sz w:val="28"/>
          <w:szCs w:val="28"/>
        </w:rPr>
        <w:t xml:space="preserve"> 01.09.2014 по 01.02.2015 покупка </w:t>
      </w:r>
      <w:r w:rsidR="00BB2208" w:rsidRPr="00211A9C">
        <w:rPr>
          <w:sz w:val="28"/>
          <w:szCs w:val="28"/>
        </w:rPr>
        <w:t xml:space="preserve"> </w:t>
      </w:r>
      <w:proofErr w:type="spellStart"/>
      <w:r w:rsidR="00BB2208" w:rsidRPr="00211A9C">
        <w:rPr>
          <w:sz w:val="28"/>
          <w:szCs w:val="28"/>
        </w:rPr>
        <w:t>теплоэнергии</w:t>
      </w:r>
      <w:proofErr w:type="spellEnd"/>
      <w:r w:rsidR="00BB2208" w:rsidRPr="00211A9C">
        <w:rPr>
          <w:sz w:val="28"/>
          <w:szCs w:val="28"/>
        </w:rPr>
        <w:t xml:space="preserve"> </w:t>
      </w:r>
      <w:proofErr w:type="gramStart"/>
      <w:r w:rsidR="00BB2208" w:rsidRPr="00211A9C">
        <w:rPr>
          <w:sz w:val="28"/>
          <w:szCs w:val="28"/>
        </w:rPr>
        <w:t>у ООО</w:t>
      </w:r>
      <w:proofErr w:type="gramEnd"/>
      <w:r w:rsidR="00BB2208" w:rsidRPr="00211A9C">
        <w:rPr>
          <w:sz w:val="28"/>
          <w:szCs w:val="28"/>
        </w:rPr>
        <w:t xml:space="preserve"> «БЛЗК» </w:t>
      </w:r>
      <w:r w:rsidRPr="00211A9C">
        <w:rPr>
          <w:sz w:val="28"/>
          <w:szCs w:val="28"/>
        </w:rPr>
        <w:t xml:space="preserve">составила </w:t>
      </w:r>
      <w:r w:rsidR="00BB2208" w:rsidRPr="00211A9C">
        <w:rPr>
          <w:sz w:val="28"/>
          <w:szCs w:val="28"/>
        </w:rPr>
        <w:t xml:space="preserve">    </w:t>
      </w:r>
      <w:r w:rsidRPr="00211A9C">
        <w:rPr>
          <w:sz w:val="28"/>
          <w:szCs w:val="28"/>
        </w:rPr>
        <w:t>3647,11 Гкал:</w:t>
      </w:r>
    </w:p>
    <w:p w:rsidR="00540064" w:rsidRPr="00211A9C" w:rsidRDefault="00540064" w:rsidP="006655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105"/>
        <w:gridCol w:w="3107"/>
      </w:tblGrid>
      <w:tr w:rsidR="00540064" w:rsidRPr="00211A9C" w:rsidTr="00F13774">
        <w:trPr>
          <w:trHeight w:val="5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 xml:space="preserve">№ </w:t>
            </w:r>
            <w:proofErr w:type="gramStart"/>
            <w:r w:rsidRPr="00211A9C">
              <w:rPr>
                <w:sz w:val="28"/>
                <w:szCs w:val="28"/>
              </w:rPr>
              <w:t>п</w:t>
            </w:r>
            <w:proofErr w:type="gramEnd"/>
            <w:r w:rsidRPr="00211A9C">
              <w:rPr>
                <w:sz w:val="28"/>
                <w:szCs w:val="28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Покупка, Гкал</w:t>
            </w:r>
          </w:p>
        </w:tc>
      </w:tr>
      <w:tr w:rsidR="00540064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312,0</w:t>
            </w:r>
          </w:p>
        </w:tc>
      </w:tr>
      <w:tr w:rsidR="00540064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696,32</w:t>
            </w:r>
          </w:p>
        </w:tc>
      </w:tr>
      <w:tr w:rsidR="00540064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821,32</w:t>
            </w:r>
          </w:p>
        </w:tc>
      </w:tr>
      <w:tr w:rsidR="00540064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867,370</w:t>
            </w:r>
          </w:p>
        </w:tc>
      </w:tr>
      <w:tr w:rsidR="00540064" w:rsidRPr="00211A9C" w:rsidTr="00F13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950,100</w:t>
            </w:r>
          </w:p>
        </w:tc>
      </w:tr>
      <w:tr w:rsidR="00540064" w:rsidRPr="00211A9C" w:rsidTr="00F13774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4" w:rsidRPr="00211A9C" w:rsidRDefault="00540064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  <w:lang w:eastAsia="ar-SA"/>
              </w:rPr>
              <w:t>3647,110</w:t>
            </w:r>
          </w:p>
        </w:tc>
      </w:tr>
    </w:tbl>
    <w:p w:rsidR="00BB2208" w:rsidRPr="00211A9C" w:rsidRDefault="00BB2208" w:rsidP="0066553D">
      <w:pPr>
        <w:ind w:left="708"/>
        <w:jc w:val="both"/>
        <w:rPr>
          <w:sz w:val="28"/>
          <w:szCs w:val="28"/>
        </w:rPr>
      </w:pPr>
    </w:p>
    <w:p w:rsidR="003C7CE7" w:rsidRPr="00211A9C" w:rsidRDefault="00407AB1" w:rsidP="0066553D">
      <w:pPr>
        <w:ind w:left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Протяженность тепловых сетей по сельскому поселению    составляет </w:t>
      </w:r>
      <w:r w:rsidR="003D4D33" w:rsidRPr="00211A9C">
        <w:rPr>
          <w:sz w:val="28"/>
          <w:szCs w:val="28"/>
        </w:rPr>
        <w:t>19,</w:t>
      </w:r>
      <w:r w:rsidRPr="00211A9C">
        <w:rPr>
          <w:sz w:val="28"/>
          <w:szCs w:val="28"/>
        </w:rPr>
        <w:t>691 км, заменено ветхих сетей 1</w:t>
      </w:r>
      <w:r w:rsidR="003D4D33" w:rsidRPr="00211A9C">
        <w:rPr>
          <w:sz w:val="28"/>
          <w:szCs w:val="28"/>
        </w:rPr>
        <w:t>,</w:t>
      </w:r>
      <w:r w:rsidRPr="00211A9C">
        <w:rPr>
          <w:sz w:val="28"/>
          <w:szCs w:val="28"/>
        </w:rPr>
        <w:t>028 км</w:t>
      </w:r>
    </w:p>
    <w:p w:rsidR="005E7F3C" w:rsidRPr="00211A9C" w:rsidRDefault="005E7F3C" w:rsidP="0066553D">
      <w:pPr>
        <w:ind w:left="708"/>
        <w:jc w:val="both"/>
        <w:rPr>
          <w:sz w:val="28"/>
          <w:szCs w:val="28"/>
        </w:rPr>
      </w:pPr>
    </w:p>
    <w:p w:rsidR="00A5789A" w:rsidRPr="00211A9C" w:rsidRDefault="00640984" w:rsidP="0066553D">
      <w:pPr>
        <w:ind w:left="708" w:firstLine="1"/>
        <w:rPr>
          <w:sz w:val="28"/>
          <w:szCs w:val="28"/>
        </w:rPr>
      </w:pPr>
      <w:r w:rsidRPr="00211A9C">
        <w:rPr>
          <w:sz w:val="28"/>
          <w:szCs w:val="28"/>
        </w:rPr>
        <w:t>Подъем</w:t>
      </w:r>
      <w:r w:rsidR="00A1363F" w:rsidRPr="00211A9C">
        <w:rPr>
          <w:sz w:val="28"/>
          <w:szCs w:val="28"/>
        </w:rPr>
        <w:t xml:space="preserve"> воды</w:t>
      </w:r>
      <w:r w:rsidR="00A5789A" w:rsidRPr="00211A9C">
        <w:rPr>
          <w:sz w:val="28"/>
          <w:szCs w:val="28"/>
        </w:rPr>
        <w:t>.</w:t>
      </w:r>
    </w:p>
    <w:p w:rsidR="006D4D2F" w:rsidRPr="00211A9C" w:rsidRDefault="006D4D2F" w:rsidP="0066553D">
      <w:pPr>
        <w:pStyle w:val="a3"/>
        <w:ind w:left="1068"/>
        <w:rPr>
          <w:sz w:val="28"/>
          <w:szCs w:val="28"/>
        </w:rPr>
      </w:pPr>
    </w:p>
    <w:p w:rsidR="00953345" w:rsidRPr="00211A9C" w:rsidRDefault="00953345" w:rsidP="0066553D">
      <w:pPr>
        <w:pStyle w:val="a9"/>
        <w:widowControl/>
        <w:ind w:left="360"/>
        <w:jc w:val="left"/>
        <w:rPr>
          <w:b w:val="0"/>
          <w:sz w:val="28"/>
          <w:szCs w:val="28"/>
        </w:rPr>
      </w:pPr>
      <w:r w:rsidRPr="00211A9C">
        <w:rPr>
          <w:b w:val="0"/>
          <w:sz w:val="28"/>
          <w:szCs w:val="28"/>
        </w:rPr>
        <w:t>Основным источником воды на территории района являются подземные воды из артезианских скважин.</w:t>
      </w:r>
      <w:r w:rsidRPr="00211A9C">
        <w:rPr>
          <w:sz w:val="28"/>
          <w:szCs w:val="28"/>
        </w:rPr>
        <w:t xml:space="preserve"> </w:t>
      </w:r>
      <w:r w:rsidRPr="00211A9C">
        <w:rPr>
          <w:b w:val="0"/>
          <w:sz w:val="28"/>
          <w:szCs w:val="28"/>
        </w:rPr>
        <w:t xml:space="preserve">В сельском поселении Горноправдинск </w:t>
      </w:r>
      <w:r w:rsidRPr="00211A9C">
        <w:rPr>
          <w:b w:val="0"/>
          <w:sz w:val="28"/>
          <w:szCs w:val="28"/>
        </w:rPr>
        <w:lastRenderedPageBreak/>
        <w:t xml:space="preserve">8 водозаборных скважин, 7 находятся на территории </w:t>
      </w:r>
      <w:proofErr w:type="spellStart"/>
      <w:r w:rsidRPr="00211A9C">
        <w:rPr>
          <w:b w:val="0"/>
          <w:sz w:val="28"/>
          <w:szCs w:val="28"/>
        </w:rPr>
        <w:t>Горноправдинска</w:t>
      </w:r>
      <w:proofErr w:type="spellEnd"/>
      <w:r w:rsidRPr="00211A9C">
        <w:rPr>
          <w:b w:val="0"/>
          <w:sz w:val="28"/>
          <w:szCs w:val="28"/>
        </w:rPr>
        <w:t>, 1 в п. Бобровский:</w:t>
      </w:r>
    </w:p>
    <w:p w:rsidR="00953345" w:rsidRPr="00211A9C" w:rsidRDefault="00953345" w:rsidP="0066553D">
      <w:pPr>
        <w:pStyle w:val="a9"/>
        <w:widowControl/>
        <w:ind w:left="360"/>
        <w:jc w:val="left"/>
        <w:rPr>
          <w:b w:val="0"/>
          <w:sz w:val="28"/>
          <w:szCs w:val="28"/>
        </w:rPr>
      </w:pPr>
    </w:p>
    <w:p w:rsidR="00953345" w:rsidRPr="00211A9C" w:rsidRDefault="00953345" w:rsidP="0066553D">
      <w:pPr>
        <w:ind w:firstLine="709"/>
        <w:jc w:val="both"/>
        <w:rPr>
          <w:sz w:val="28"/>
          <w:szCs w:val="28"/>
        </w:rPr>
      </w:pPr>
    </w:p>
    <w:p w:rsidR="006D4D2F" w:rsidRPr="00211A9C" w:rsidRDefault="006D4D2F" w:rsidP="0066553D">
      <w:pPr>
        <w:pStyle w:val="a3"/>
        <w:ind w:left="720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Информация по водоснабжению и водоотведению в период  </w:t>
      </w:r>
      <w:r w:rsidR="004D3420">
        <w:rPr>
          <w:sz w:val="28"/>
          <w:szCs w:val="28"/>
        </w:rPr>
        <w:t xml:space="preserve">                        </w:t>
      </w:r>
      <w:r w:rsidRPr="00211A9C">
        <w:rPr>
          <w:sz w:val="28"/>
          <w:szCs w:val="28"/>
        </w:rPr>
        <w:t>с сентября 201</w:t>
      </w:r>
      <w:r w:rsidR="005E7F3C" w:rsidRPr="00211A9C">
        <w:rPr>
          <w:sz w:val="28"/>
          <w:szCs w:val="28"/>
        </w:rPr>
        <w:t>4</w:t>
      </w:r>
      <w:r w:rsidRPr="00211A9C">
        <w:rPr>
          <w:sz w:val="28"/>
          <w:szCs w:val="28"/>
        </w:rPr>
        <w:t xml:space="preserve"> по </w:t>
      </w:r>
      <w:r w:rsidR="00270DBF" w:rsidRPr="00211A9C">
        <w:rPr>
          <w:sz w:val="28"/>
          <w:szCs w:val="28"/>
        </w:rPr>
        <w:t xml:space="preserve">февраль </w:t>
      </w:r>
      <w:r w:rsidRPr="00211A9C">
        <w:rPr>
          <w:sz w:val="28"/>
          <w:szCs w:val="28"/>
        </w:rPr>
        <w:t>201</w:t>
      </w:r>
      <w:r w:rsidR="005E7F3C" w:rsidRPr="00211A9C">
        <w:rPr>
          <w:sz w:val="28"/>
          <w:szCs w:val="28"/>
        </w:rPr>
        <w:t>5</w:t>
      </w:r>
      <w:r w:rsidR="00FD2344" w:rsidRPr="00211A9C">
        <w:rPr>
          <w:sz w:val="28"/>
          <w:szCs w:val="28"/>
        </w:rPr>
        <w:t xml:space="preserve"> года.</w:t>
      </w:r>
    </w:p>
    <w:p w:rsidR="00270DBF" w:rsidRPr="00211A9C" w:rsidRDefault="00270DBF" w:rsidP="0066553D">
      <w:pPr>
        <w:pStyle w:val="a3"/>
        <w:ind w:left="720"/>
        <w:jc w:val="both"/>
        <w:rPr>
          <w:sz w:val="28"/>
          <w:szCs w:val="28"/>
        </w:rPr>
      </w:pPr>
    </w:p>
    <w:p w:rsidR="006D4D2F" w:rsidRPr="00211A9C" w:rsidRDefault="00C558EC" w:rsidP="0066553D">
      <w:pPr>
        <w:ind w:firstLine="709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Водоснабжение</w:t>
      </w:r>
      <w:r w:rsidR="00FD2344" w:rsidRPr="00211A9C">
        <w:rPr>
          <w:sz w:val="28"/>
          <w:szCs w:val="28"/>
        </w:rPr>
        <w:t>,  было поднят</w:t>
      </w:r>
      <w:r w:rsidR="00270DBF" w:rsidRPr="00211A9C">
        <w:rPr>
          <w:sz w:val="28"/>
          <w:szCs w:val="28"/>
        </w:rPr>
        <w:t>о</w:t>
      </w:r>
      <w:r w:rsidR="00FD2344" w:rsidRPr="00211A9C">
        <w:rPr>
          <w:sz w:val="28"/>
          <w:szCs w:val="28"/>
        </w:rPr>
        <w:t xml:space="preserve"> воды</w:t>
      </w:r>
      <w:r w:rsidR="00270DBF" w:rsidRPr="00211A9C">
        <w:rPr>
          <w:sz w:val="28"/>
          <w:szCs w:val="28"/>
        </w:rPr>
        <w:t xml:space="preserve"> -</w:t>
      </w:r>
      <w:r w:rsidR="00FD2344" w:rsidRPr="00211A9C">
        <w:rPr>
          <w:sz w:val="28"/>
          <w:szCs w:val="28"/>
        </w:rPr>
        <w:t xml:space="preserve"> 126082 м².</w:t>
      </w:r>
      <w:r w:rsidRPr="00211A9C">
        <w:rPr>
          <w:sz w:val="28"/>
          <w:szCs w:val="28"/>
        </w:rPr>
        <w:t>:</w:t>
      </w:r>
    </w:p>
    <w:p w:rsidR="00C558EC" w:rsidRPr="00211A9C" w:rsidRDefault="006D4D2F" w:rsidP="0066553D">
      <w:pPr>
        <w:ind w:firstLine="709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Протяженность водопроводных сетей по </w:t>
      </w:r>
      <w:r w:rsidR="007350F8" w:rsidRPr="00211A9C">
        <w:rPr>
          <w:sz w:val="28"/>
          <w:szCs w:val="28"/>
        </w:rPr>
        <w:t>сельскому поселению</w:t>
      </w:r>
      <w:r w:rsidRPr="00211A9C">
        <w:rPr>
          <w:sz w:val="28"/>
          <w:szCs w:val="28"/>
        </w:rPr>
        <w:t xml:space="preserve"> составляет </w:t>
      </w:r>
      <w:r w:rsidR="007350F8" w:rsidRPr="00211A9C">
        <w:rPr>
          <w:sz w:val="28"/>
          <w:szCs w:val="28"/>
        </w:rPr>
        <w:t>19,538</w:t>
      </w:r>
      <w:r w:rsidRPr="00211A9C">
        <w:rPr>
          <w:sz w:val="28"/>
          <w:szCs w:val="28"/>
        </w:rPr>
        <w:t xml:space="preserve"> км</w:t>
      </w:r>
      <w:r w:rsidR="00C558EC" w:rsidRPr="00211A9C">
        <w:rPr>
          <w:sz w:val="28"/>
          <w:szCs w:val="28"/>
        </w:rPr>
        <w:t>. В рамках подготовки к ОЗП 201</w:t>
      </w:r>
      <w:r w:rsidR="0083599B" w:rsidRPr="00211A9C">
        <w:rPr>
          <w:sz w:val="28"/>
          <w:szCs w:val="28"/>
        </w:rPr>
        <w:t>4</w:t>
      </w:r>
      <w:r w:rsidR="00C558EC" w:rsidRPr="00211A9C">
        <w:rPr>
          <w:sz w:val="28"/>
          <w:szCs w:val="28"/>
        </w:rPr>
        <w:t>-201</w:t>
      </w:r>
      <w:r w:rsidR="0083599B" w:rsidRPr="00211A9C">
        <w:rPr>
          <w:sz w:val="28"/>
          <w:szCs w:val="28"/>
        </w:rPr>
        <w:t>5</w:t>
      </w:r>
      <w:r w:rsidR="00C558EC" w:rsidRPr="00211A9C">
        <w:rPr>
          <w:sz w:val="28"/>
          <w:szCs w:val="28"/>
        </w:rPr>
        <w:t xml:space="preserve">годов </w:t>
      </w:r>
      <w:r w:rsidR="00C558EC" w:rsidRPr="00211A9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558EC" w:rsidRPr="00211A9C">
        <w:rPr>
          <w:sz w:val="28"/>
          <w:szCs w:val="28"/>
        </w:rPr>
        <w:t>проведен комплекс мероприятий по капита</w:t>
      </w:r>
      <w:r w:rsidR="00D8718E" w:rsidRPr="00211A9C">
        <w:rPr>
          <w:sz w:val="28"/>
          <w:szCs w:val="28"/>
        </w:rPr>
        <w:t xml:space="preserve">льному ремонту, </w:t>
      </w:r>
      <w:r w:rsidR="002B48F9" w:rsidRPr="00211A9C">
        <w:rPr>
          <w:sz w:val="28"/>
          <w:szCs w:val="28"/>
        </w:rPr>
        <w:t>замене оборудования, проведения планово-предупредительного ремонта.</w:t>
      </w:r>
    </w:p>
    <w:p w:rsidR="00C558EC" w:rsidRPr="00211A9C" w:rsidRDefault="00C558EC" w:rsidP="0066553D">
      <w:pPr>
        <w:ind w:firstLine="708"/>
        <w:jc w:val="both"/>
        <w:rPr>
          <w:sz w:val="28"/>
          <w:szCs w:val="28"/>
        </w:rPr>
      </w:pPr>
    </w:p>
    <w:p w:rsidR="00F169A1" w:rsidRPr="00211A9C" w:rsidRDefault="00C558EC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>Водоотведение:</w:t>
      </w:r>
      <w:r w:rsidR="00F169A1" w:rsidRPr="00211A9C">
        <w:rPr>
          <w:sz w:val="28"/>
          <w:szCs w:val="28"/>
        </w:rPr>
        <w:t xml:space="preserve"> </w:t>
      </w:r>
    </w:p>
    <w:p w:rsidR="00C558EC" w:rsidRPr="00211A9C" w:rsidRDefault="00F169A1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Протяженность канализационных сетей </w:t>
      </w:r>
      <w:r w:rsidR="007350F8" w:rsidRPr="00211A9C">
        <w:rPr>
          <w:sz w:val="28"/>
          <w:szCs w:val="28"/>
        </w:rPr>
        <w:t xml:space="preserve">по сельскому поселению </w:t>
      </w:r>
      <w:r w:rsidRPr="00211A9C">
        <w:rPr>
          <w:sz w:val="28"/>
          <w:szCs w:val="28"/>
        </w:rPr>
        <w:t xml:space="preserve"> Горноправдинск – 27,88</w:t>
      </w:r>
      <w:r w:rsidR="007350F8" w:rsidRPr="00211A9C">
        <w:rPr>
          <w:sz w:val="28"/>
          <w:szCs w:val="28"/>
        </w:rPr>
        <w:t>км.</w:t>
      </w:r>
    </w:p>
    <w:p w:rsidR="00C558EC" w:rsidRPr="00211A9C" w:rsidRDefault="00B31BAB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Вывоз </w:t>
      </w:r>
      <w:r w:rsidR="00C558EC" w:rsidRPr="00211A9C">
        <w:rPr>
          <w:sz w:val="28"/>
          <w:szCs w:val="28"/>
        </w:rPr>
        <w:t xml:space="preserve"> </w:t>
      </w:r>
      <w:r w:rsidRPr="00211A9C">
        <w:rPr>
          <w:sz w:val="28"/>
          <w:szCs w:val="28"/>
        </w:rPr>
        <w:t>жидких бытовых отходов</w:t>
      </w:r>
      <w:r w:rsidR="00C558EC" w:rsidRPr="00211A9C">
        <w:rPr>
          <w:sz w:val="28"/>
          <w:szCs w:val="28"/>
        </w:rPr>
        <w:t xml:space="preserve"> </w:t>
      </w:r>
      <w:r w:rsidRPr="00211A9C">
        <w:rPr>
          <w:sz w:val="28"/>
          <w:szCs w:val="28"/>
        </w:rPr>
        <w:t>из септиков</w:t>
      </w:r>
      <w:r w:rsidR="00C558EC" w:rsidRPr="00211A9C">
        <w:rPr>
          <w:sz w:val="28"/>
          <w:szCs w:val="28"/>
        </w:rPr>
        <w:t xml:space="preserve"> на </w:t>
      </w:r>
      <w:r w:rsidR="00F169A1" w:rsidRPr="00211A9C">
        <w:rPr>
          <w:sz w:val="28"/>
          <w:szCs w:val="28"/>
        </w:rPr>
        <w:t>канализационные</w:t>
      </w:r>
      <w:r w:rsidR="00C558EC" w:rsidRPr="00211A9C">
        <w:rPr>
          <w:sz w:val="28"/>
          <w:szCs w:val="28"/>
        </w:rPr>
        <w:t xml:space="preserve"> очистные сооружения осуществляется с помощью специализированн</w:t>
      </w:r>
      <w:r w:rsidRPr="00211A9C">
        <w:rPr>
          <w:sz w:val="28"/>
          <w:szCs w:val="28"/>
        </w:rPr>
        <w:t>ого автотранспорта.</w:t>
      </w:r>
    </w:p>
    <w:p w:rsidR="00C558EC" w:rsidRPr="00211A9C" w:rsidRDefault="00C558EC" w:rsidP="0066553D">
      <w:pPr>
        <w:ind w:firstLine="1134"/>
        <w:jc w:val="both"/>
        <w:rPr>
          <w:sz w:val="28"/>
          <w:szCs w:val="28"/>
        </w:rPr>
      </w:pPr>
    </w:p>
    <w:p w:rsidR="006D4D2F" w:rsidRPr="00211A9C" w:rsidRDefault="00C558EC" w:rsidP="0066553D">
      <w:pPr>
        <w:rPr>
          <w:sz w:val="28"/>
          <w:szCs w:val="28"/>
        </w:rPr>
      </w:pPr>
      <w:r w:rsidRPr="00211A9C">
        <w:rPr>
          <w:sz w:val="28"/>
          <w:szCs w:val="28"/>
        </w:rPr>
        <w:t>Показатели по водоснабжению и водоотведению приведены в таблице:</w:t>
      </w:r>
    </w:p>
    <w:p w:rsidR="00F169A1" w:rsidRPr="00211A9C" w:rsidRDefault="00F169A1" w:rsidP="006655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252"/>
        <w:gridCol w:w="2316"/>
        <w:gridCol w:w="2350"/>
      </w:tblGrid>
      <w:tr w:rsidR="006D4D2F" w:rsidRPr="00211A9C" w:rsidTr="00F13774">
        <w:trPr>
          <w:trHeight w:val="56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6D4D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6D4D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6D4D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Население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6D4D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Юридические лица</w:t>
            </w:r>
          </w:p>
        </w:tc>
      </w:tr>
      <w:tr w:rsidR="006D4D2F" w:rsidRPr="00211A9C" w:rsidTr="00F137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6D4D2F" w:rsidP="0066553D">
            <w:pPr>
              <w:suppressAutoHyphens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6D4D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211A9C">
              <w:rPr>
                <w:sz w:val="28"/>
                <w:szCs w:val="28"/>
              </w:rPr>
              <w:t>м</w:t>
            </w:r>
            <w:proofErr w:type="gramEnd"/>
            <w:r w:rsidRPr="00211A9C">
              <w:rPr>
                <w:sz w:val="28"/>
                <w:szCs w:val="28"/>
              </w:rPr>
              <w:t xml:space="preserve"> куб.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AB7548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92491,483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AB7548" w:rsidP="0066553D">
            <w:pPr>
              <w:suppressAutoHyphens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21615,934</w:t>
            </w:r>
          </w:p>
        </w:tc>
      </w:tr>
      <w:tr w:rsidR="006D4D2F" w:rsidRPr="00211A9C" w:rsidTr="00F137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6D4D2F" w:rsidP="0066553D">
            <w:pPr>
              <w:suppressAutoHyphens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6D4D2F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211A9C">
              <w:rPr>
                <w:sz w:val="28"/>
                <w:szCs w:val="28"/>
              </w:rPr>
              <w:t>м</w:t>
            </w:r>
            <w:proofErr w:type="gramEnd"/>
            <w:r w:rsidRPr="00211A9C">
              <w:rPr>
                <w:sz w:val="28"/>
                <w:szCs w:val="28"/>
              </w:rPr>
              <w:t xml:space="preserve"> куб.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AB7548" w:rsidP="006655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80500,45</w:t>
            </w:r>
            <w:r w:rsidR="00D956CC" w:rsidRPr="00211A9C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F" w:rsidRPr="00211A9C" w:rsidRDefault="00AB7548" w:rsidP="0066553D">
            <w:pPr>
              <w:suppressAutoHyphens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211A9C">
              <w:rPr>
                <w:sz w:val="28"/>
                <w:szCs w:val="28"/>
              </w:rPr>
              <w:t>19017,751</w:t>
            </w:r>
          </w:p>
        </w:tc>
      </w:tr>
    </w:tbl>
    <w:p w:rsidR="006D4D2F" w:rsidRPr="00211A9C" w:rsidRDefault="006D4D2F" w:rsidP="0066553D">
      <w:pPr>
        <w:ind w:firstLine="708"/>
        <w:jc w:val="both"/>
        <w:rPr>
          <w:sz w:val="28"/>
          <w:szCs w:val="28"/>
        </w:rPr>
      </w:pPr>
    </w:p>
    <w:p w:rsidR="00744A60" w:rsidRPr="00211A9C" w:rsidRDefault="00744A60" w:rsidP="0066553D">
      <w:pPr>
        <w:ind w:firstLine="709"/>
        <w:jc w:val="both"/>
        <w:rPr>
          <w:sz w:val="28"/>
          <w:szCs w:val="28"/>
        </w:rPr>
      </w:pPr>
    </w:p>
    <w:p w:rsidR="00A5789A" w:rsidRPr="00211A9C" w:rsidRDefault="00A5789A" w:rsidP="0066553D">
      <w:pPr>
        <w:pStyle w:val="a3"/>
        <w:ind w:left="284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Информация по вывозу твердых бытовых отходов </w:t>
      </w:r>
      <w:proofErr w:type="gramStart"/>
      <w:r w:rsidRPr="00211A9C">
        <w:rPr>
          <w:sz w:val="28"/>
          <w:szCs w:val="28"/>
        </w:rPr>
        <w:t>в</w:t>
      </w:r>
      <w:proofErr w:type="gramEnd"/>
      <w:r w:rsidRPr="00211A9C">
        <w:rPr>
          <w:sz w:val="28"/>
          <w:szCs w:val="28"/>
        </w:rPr>
        <w:t xml:space="preserve"> </w:t>
      </w:r>
      <w:proofErr w:type="gramStart"/>
      <w:r w:rsidRPr="00211A9C">
        <w:rPr>
          <w:sz w:val="28"/>
          <w:szCs w:val="28"/>
        </w:rPr>
        <w:t>Ханты-Мансийско</w:t>
      </w:r>
      <w:r w:rsidR="000C3BA9" w:rsidRPr="00211A9C">
        <w:rPr>
          <w:sz w:val="28"/>
          <w:szCs w:val="28"/>
        </w:rPr>
        <w:t>м</w:t>
      </w:r>
      <w:proofErr w:type="gramEnd"/>
      <w:r w:rsidRPr="00211A9C">
        <w:rPr>
          <w:sz w:val="28"/>
          <w:szCs w:val="28"/>
        </w:rPr>
        <w:t xml:space="preserve"> район</w:t>
      </w:r>
      <w:r w:rsidR="000C3BA9" w:rsidRPr="00211A9C">
        <w:rPr>
          <w:sz w:val="28"/>
          <w:szCs w:val="28"/>
        </w:rPr>
        <w:t>е</w:t>
      </w:r>
      <w:r w:rsidRPr="00211A9C">
        <w:rPr>
          <w:sz w:val="28"/>
          <w:szCs w:val="28"/>
        </w:rPr>
        <w:t xml:space="preserve"> за период с 01.09.201</w:t>
      </w:r>
      <w:r w:rsidR="00C8799A" w:rsidRPr="00211A9C">
        <w:rPr>
          <w:sz w:val="28"/>
          <w:szCs w:val="28"/>
        </w:rPr>
        <w:t>4</w:t>
      </w:r>
      <w:r w:rsidRPr="00211A9C">
        <w:rPr>
          <w:sz w:val="28"/>
          <w:szCs w:val="28"/>
        </w:rPr>
        <w:t xml:space="preserve"> по </w:t>
      </w:r>
      <w:r w:rsidR="00C8799A" w:rsidRPr="00211A9C">
        <w:rPr>
          <w:sz w:val="28"/>
          <w:szCs w:val="28"/>
        </w:rPr>
        <w:t>01</w:t>
      </w:r>
      <w:r w:rsidRPr="00211A9C">
        <w:rPr>
          <w:sz w:val="28"/>
          <w:szCs w:val="28"/>
        </w:rPr>
        <w:t>.0</w:t>
      </w:r>
      <w:r w:rsidR="00C8799A" w:rsidRPr="00211A9C">
        <w:rPr>
          <w:sz w:val="28"/>
          <w:szCs w:val="28"/>
        </w:rPr>
        <w:t>2</w:t>
      </w:r>
      <w:r w:rsidRPr="00211A9C">
        <w:rPr>
          <w:sz w:val="28"/>
          <w:szCs w:val="28"/>
        </w:rPr>
        <w:t>.201</w:t>
      </w:r>
      <w:r w:rsidR="00C8799A" w:rsidRPr="00211A9C">
        <w:rPr>
          <w:sz w:val="28"/>
          <w:szCs w:val="28"/>
        </w:rPr>
        <w:t>5</w:t>
      </w:r>
      <w:r w:rsidR="00A33AF2" w:rsidRPr="00211A9C">
        <w:rPr>
          <w:sz w:val="28"/>
          <w:szCs w:val="28"/>
        </w:rPr>
        <w:t>года</w:t>
      </w:r>
    </w:p>
    <w:p w:rsidR="003121E9" w:rsidRPr="00211A9C" w:rsidRDefault="003121E9" w:rsidP="0066553D">
      <w:pPr>
        <w:pStyle w:val="a8"/>
        <w:ind w:firstLine="709"/>
        <w:jc w:val="both"/>
        <w:rPr>
          <w:sz w:val="28"/>
          <w:szCs w:val="28"/>
        </w:rPr>
      </w:pPr>
    </w:p>
    <w:p w:rsidR="003121E9" w:rsidRPr="00211A9C" w:rsidRDefault="003121E9" w:rsidP="0066553D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211A9C">
        <w:rPr>
          <w:sz w:val="28"/>
          <w:szCs w:val="28"/>
        </w:rPr>
        <w:t xml:space="preserve">На территории </w:t>
      </w:r>
      <w:r w:rsidR="00F24206" w:rsidRPr="00211A9C">
        <w:rPr>
          <w:sz w:val="28"/>
          <w:szCs w:val="28"/>
        </w:rPr>
        <w:t>сельского поселения Горноправдинск</w:t>
      </w:r>
      <w:r w:rsidRPr="00211A9C">
        <w:rPr>
          <w:sz w:val="28"/>
          <w:szCs w:val="28"/>
        </w:rPr>
        <w:t xml:space="preserve"> функционирует </w:t>
      </w:r>
      <w:r w:rsidR="00F24206" w:rsidRPr="00211A9C">
        <w:rPr>
          <w:sz w:val="28"/>
          <w:szCs w:val="28"/>
        </w:rPr>
        <w:t>1</w:t>
      </w:r>
      <w:r w:rsidRPr="00211A9C">
        <w:rPr>
          <w:sz w:val="28"/>
          <w:szCs w:val="28"/>
        </w:rPr>
        <w:t xml:space="preserve"> полигонов твердых бытовых отходов</w:t>
      </w:r>
      <w:r w:rsidR="00F24206" w:rsidRPr="00211A9C">
        <w:rPr>
          <w:sz w:val="28"/>
          <w:szCs w:val="28"/>
        </w:rPr>
        <w:t>.</w:t>
      </w:r>
      <w:r w:rsidR="000C57EA" w:rsidRPr="00211A9C">
        <w:rPr>
          <w:sz w:val="28"/>
          <w:szCs w:val="28"/>
        </w:rPr>
        <w:t xml:space="preserve"> </w:t>
      </w:r>
      <w:r w:rsidR="000C57EA" w:rsidRPr="00211A9C">
        <w:rPr>
          <w:color w:val="000000" w:themeColor="text1"/>
          <w:sz w:val="28"/>
          <w:szCs w:val="28"/>
        </w:rPr>
        <w:t>29</w:t>
      </w:r>
      <w:r w:rsidRPr="00211A9C">
        <w:rPr>
          <w:color w:val="000000" w:themeColor="text1"/>
          <w:sz w:val="28"/>
          <w:szCs w:val="28"/>
        </w:rPr>
        <w:t xml:space="preserve"> площадок</w:t>
      </w:r>
      <w:r w:rsidR="00D6208F" w:rsidRPr="00211A9C">
        <w:rPr>
          <w:color w:val="000000" w:themeColor="text1"/>
          <w:sz w:val="28"/>
          <w:szCs w:val="28"/>
        </w:rPr>
        <w:t xml:space="preserve"> с контейнерами</w:t>
      </w:r>
      <w:r w:rsidRPr="00211A9C">
        <w:rPr>
          <w:color w:val="000000" w:themeColor="text1"/>
          <w:sz w:val="28"/>
          <w:szCs w:val="28"/>
        </w:rPr>
        <w:t xml:space="preserve"> </w:t>
      </w:r>
      <w:r w:rsidR="000C57EA" w:rsidRPr="00211A9C">
        <w:rPr>
          <w:color w:val="000000" w:themeColor="text1"/>
          <w:sz w:val="28"/>
          <w:szCs w:val="28"/>
        </w:rPr>
        <w:t>оборудованы для сбора ТБО.</w:t>
      </w:r>
      <w:r w:rsidR="0083599B" w:rsidRPr="00211A9C">
        <w:rPr>
          <w:color w:val="000000" w:themeColor="text1"/>
          <w:sz w:val="28"/>
          <w:szCs w:val="28"/>
        </w:rPr>
        <w:t xml:space="preserve"> </w:t>
      </w:r>
      <w:r w:rsidR="00745E1A" w:rsidRPr="00211A9C">
        <w:rPr>
          <w:color w:val="000000" w:themeColor="text1"/>
          <w:sz w:val="28"/>
          <w:szCs w:val="28"/>
        </w:rPr>
        <w:t>В ноябре 2014г. приобретен специализирован</w:t>
      </w:r>
      <w:r w:rsidR="00A761EE" w:rsidRPr="00211A9C">
        <w:rPr>
          <w:color w:val="000000" w:themeColor="text1"/>
          <w:sz w:val="28"/>
          <w:szCs w:val="28"/>
        </w:rPr>
        <w:t>н</w:t>
      </w:r>
      <w:r w:rsidR="00745E1A" w:rsidRPr="00211A9C">
        <w:rPr>
          <w:color w:val="000000" w:themeColor="text1"/>
          <w:sz w:val="28"/>
          <w:szCs w:val="28"/>
        </w:rPr>
        <w:t>ый транспор</w:t>
      </w:r>
      <w:proofErr w:type="gramStart"/>
      <w:r w:rsidR="00745E1A" w:rsidRPr="00211A9C">
        <w:rPr>
          <w:color w:val="000000" w:themeColor="text1"/>
          <w:sz w:val="28"/>
          <w:szCs w:val="28"/>
        </w:rPr>
        <w:t>т-</w:t>
      </w:r>
      <w:proofErr w:type="gramEnd"/>
      <w:r w:rsidR="00745E1A" w:rsidRPr="00211A9C">
        <w:rPr>
          <w:color w:val="000000" w:themeColor="text1"/>
          <w:sz w:val="28"/>
          <w:szCs w:val="28"/>
        </w:rPr>
        <w:t xml:space="preserve"> мусоровоз.</w:t>
      </w:r>
    </w:p>
    <w:p w:rsidR="000C3BA9" w:rsidRPr="00211A9C" w:rsidRDefault="000C3BA9" w:rsidP="0066553D">
      <w:pPr>
        <w:ind w:firstLine="708"/>
        <w:jc w:val="both"/>
        <w:rPr>
          <w:sz w:val="28"/>
          <w:szCs w:val="28"/>
        </w:rPr>
      </w:pPr>
      <w:r w:rsidRPr="00211A9C">
        <w:rPr>
          <w:sz w:val="28"/>
          <w:szCs w:val="28"/>
        </w:rPr>
        <w:t xml:space="preserve">За отчетный период  было </w:t>
      </w:r>
      <w:proofErr w:type="gramStart"/>
      <w:r w:rsidRPr="00211A9C">
        <w:rPr>
          <w:sz w:val="28"/>
          <w:szCs w:val="28"/>
        </w:rPr>
        <w:t>собрано и вывезено</w:t>
      </w:r>
      <w:proofErr w:type="gramEnd"/>
      <w:r w:rsidRPr="00211A9C">
        <w:rPr>
          <w:sz w:val="28"/>
          <w:szCs w:val="28"/>
        </w:rPr>
        <w:t xml:space="preserve"> ТБО </w:t>
      </w:r>
      <w:r w:rsidR="004D3420">
        <w:rPr>
          <w:sz w:val="28"/>
          <w:szCs w:val="28"/>
        </w:rPr>
        <w:t xml:space="preserve">                               </w:t>
      </w:r>
      <w:r w:rsidRPr="00211A9C">
        <w:rPr>
          <w:sz w:val="28"/>
          <w:szCs w:val="28"/>
        </w:rPr>
        <w:t xml:space="preserve">у населения – </w:t>
      </w:r>
      <w:r w:rsidR="00C32DA9" w:rsidRPr="00211A9C">
        <w:rPr>
          <w:sz w:val="28"/>
          <w:szCs w:val="28"/>
        </w:rPr>
        <w:t>2201,014</w:t>
      </w:r>
      <w:r w:rsidRPr="00211A9C">
        <w:rPr>
          <w:sz w:val="28"/>
          <w:szCs w:val="28"/>
        </w:rPr>
        <w:t xml:space="preserve"> м</w:t>
      </w:r>
      <w:r w:rsidR="00412836" w:rsidRPr="00211A9C">
        <w:rPr>
          <w:sz w:val="28"/>
          <w:szCs w:val="28"/>
        </w:rPr>
        <w:t>³</w:t>
      </w:r>
      <w:r w:rsidRPr="00211A9C">
        <w:rPr>
          <w:sz w:val="28"/>
          <w:szCs w:val="28"/>
        </w:rPr>
        <w:t>,</w:t>
      </w:r>
      <w:r w:rsidRPr="00211A9C">
        <w:rPr>
          <w:color w:val="FF0000"/>
          <w:sz w:val="28"/>
          <w:szCs w:val="28"/>
        </w:rPr>
        <w:t xml:space="preserve"> </w:t>
      </w:r>
      <w:r w:rsidR="00524133" w:rsidRPr="00211A9C">
        <w:rPr>
          <w:color w:val="FF0000"/>
          <w:sz w:val="28"/>
          <w:szCs w:val="28"/>
        </w:rPr>
        <w:t xml:space="preserve"> </w:t>
      </w:r>
      <w:r w:rsidRPr="00211A9C">
        <w:rPr>
          <w:sz w:val="28"/>
          <w:szCs w:val="28"/>
        </w:rPr>
        <w:t>у юридических лиц</w:t>
      </w:r>
      <w:r w:rsidR="002B79B2" w:rsidRPr="00211A9C">
        <w:rPr>
          <w:sz w:val="28"/>
          <w:szCs w:val="28"/>
        </w:rPr>
        <w:t xml:space="preserve"> – </w:t>
      </w:r>
      <w:r w:rsidR="00C32DA9" w:rsidRPr="00211A9C">
        <w:rPr>
          <w:sz w:val="28"/>
          <w:szCs w:val="28"/>
        </w:rPr>
        <w:t>689,83</w:t>
      </w:r>
      <w:r w:rsidR="002B79B2" w:rsidRPr="00211A9C">
        <w:rPr>
          <w:sz w:val="28"/>
          <w:szCs w:val="28"/>
        </w:rPr>
        <w:t>м</w:t>
      </w:r>
      <w:r w:rsidR="00412836" w:rsidRPr="00211A9C">
        <w:rPr>
          <w:sz w:val="28"/>
          <w:szCs w:val="28"/>
        </w:rPr>
        <w:t>³</w:t>
      </w:r>
      <w:r w:rsidR="002B79B2" w:rsidRPr="00211A9C">
        <w:rPr>
          <w:sz w:val="28"/>
          <w:szCs w:val="28"/>
        </w:rPr>
        <w:t>.</w:t>
      </w:r>
    </w:p>
    <w:p w:rsidR="00C32DA9" w:rsidRPr="00211A9C" w:rsidRDefault="00C32DA9" w:rsidP="0066553D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25" w:tblpY="246"/>
        <w:tblW w:w="13399" w:type="dxa"/>
        <w:tblLook w:val="04A0" w:firstRow="1" w:lastRow="0" w:firstColumn="1" w:lastColumn="0" w:noHBand="0" w:noVBand="1"/>
      </w:tblPr>
      <w:tblGrid>
        <w:gridCol w:w="675"/>
        <w:gridCol w:w="609"/>
        <w:gridCol w:w="100"/>
        <w:gridCol w:w="122"/>
        <w:gridCol w:w="222"/>
        <w:gridCol w:w="507"/>
        <w:gridCol w:w="994"/>
        <w:gridCol w:w="1341"/>
        <w:gridCol w:w="1318"/>
        <w:gridCol w:w="2017"/>
        <w:gridCol w:w="1061"/>
        <w:gridCol w:w="1142"/>
        <w:gridCol w:w="200"/>
        <w:gridCol w:w="500"/>
        <w:gridCol w:w="333"/>
        <w:gridCol w:w="255"/>
        <w:gridCol w:w="361"/>
        <w:gridCol w:w="771"/>
        <w:gridCol w:w="189"/>
        <w:gridCol w:w="180"/>
        <w:gridCol w:w="591"/>
      </w:tblGrid>
      <w:tr w:rsidR="00B962FE" w:rsidRPr="00211A9C" w:rsidTr="00F55363">
        <w:trPr>
          <w:gridAfter w:val="2"/>
          <w:wAfter w:w="771" w:type="dxa"/>
          <w:trHeight w:val="300"/>
        </w:trPr>
        <w:tc>
          <w:tcPr>
            <w:tcW w:w="101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F9" w:rsidRPr="00211A9C" w:rsidRDefault="00B962FE" w:rsidP="0066553D">
            <w:pPr>
              <w:jc w:val="center"/>
              <w:rPr>
                <w:bCs/>
                <w:sz w:val="28"/>
                <w:szCs w:val="28"/>
              </w:rPr>
            </w:pPr>
            <w:r w:rsidRPr="00211A9C">
              <w:rPr>
                <w:bCs/>
                <w:sz w:val="28"/>
                <w:szCs w:val="28"/>
              </w:rPr>
              <w:t xml:space="preserve">         </w:t>
            </w:r>
          </w:p>
          <w:p w:rsidR="002B48F9" w:rsidRPr="00211A9C" w:rsidRDefault="002B48F9" w:rsidP="0066553D">
            <w:pPr>
              <w:jc w:val="center"/>
              <w:rPr>
                <w:bCs/>
                <w:sz w:val="28"/>
                <w:szCs w:val="28"/>
              </w:rPr>
            </w:pPr>
          </w:p>
          <w:p w:rsidR="002B48F9" w:rsidRPr="00211A9C" w:rsidRDefault="002B48F9" w:rsidP="0066553D">
            <w:pPr>
              <w:jc w:val="center"/>
              <w:rPr>
                <w:bCs/>
                <w:sz w:val="28"/>
                <w:szCs w:val="28"/>
              </w:rPr>
            </w:pPr>
          </w:p>
          <w:p w:rsidR="002B48F9" w:rsidRPr="00211A9C" w:rsidRDefault="002B48F9" w:rsidP="0066553D">
            <w:pPr>
              <w:jc w:val="center"/>
              <w:rPr>
                <w:bCs/>
                <w:sz w:val="28"/>
                <w:szCs w:val="28"/>
              </w:rPr>
            </w:pPr>
          </w:p>
          <w:p w:rsidR="002B48F9" w:rsidRPr="00211A9C" w:rsidRDefault="002B48F9" w:rsidP="0066553D">
            <w:pPr>
              <w:jc w:val="center"/>
              <w:rPr>
                <w:bCs/>
                <w:sz w:val="28"/>
                <w:szCs w:val="28"/>
              </w:rPr>
            </w:pPr>
          </w:p>
          <w:p w:rsidR="002B48F9" w:rsidRPr="00211A9C" w:rsidRDefault="002B48F9" w:rsidP="0066553D">
            <w:pPr>
              <w:jc w:val="center"/>
              <w:rPr>
                <w:bCs/>
                <w:sz w:val="28"/>
                <w:szCs w:val="28"/>
              </w:rPr>
            </w:pPr>
          </w:p>
          <w:p w:rsidR="002B48F9" w:rsidRPr="00211A9C" w:rsidRDefault="002B48F9" w:rsidP="0066553D">
            <w:pPr>
              <w:jc w:val="center"/>
              <w:rPr>
                <w:bCs/>
                <w:sz w:val="28"/>
                <w:szCs w:val="28"/>
              </w:rPr>
            </w:pPr>
          </w:p>
          <w:p w:rsidR="002B48F9" w:rsidRPr="00211A9C" w:rsidRDefault="002B48F9" w:rsidP="0066553D">
            <w:pPr>
              <w:jc w:val="center"/>
              <w:rPr>
                <w:bCs/>
                <w:sz w:val="28"/>
                <w:szCs w:val="28"/>
              </w:rPr>
            </w:pPr>
          </w:p>
          <w:p w:rsidR="002B48F9" w:rsidRPr="00211A9C" w:rsidRDefault="002B48F9" w:rsidP="0066553D">
            <w:pPr>
              <w:jc w:val="center"/>
              <w:rPr>
                <w:bCs/>
                <w:sz w:val="28"/>
                <w:szCs w:val="28"/>
              </w:rPr>
            </w:pPr>
          </w:p>
          <w:p w:rsidR="00B962FE" w:rsidRPr="00211A9C" w:rsidRDefault="00B962FE" w:rsidP="00F55363">
            <w:pPr>
              <w:ind w:firstLine="1134"/>
              <w:jc w:val="center"/>
              <w:rPr>
                <w:bCs/>
                <w:sz w:val="28"/>
                <w:szCs w:val="28"/>
              </w:rPr>
            </w:pPr>
            <w:r w:rsidRPr="00211A9C">
              <w:rPr>
                <w:bCs/>
                <w:sz w:val="28"/>
                <w:szCs w:val="28"/>
              </w:rPr>
              <w:t xml:space="preserve"> Выполненные мероприятия по подготовке к отопительному сезону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  <w:r w:rsidRPr="00211A9C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B962FE" w:rsidRPr="00211A9C" w:rsidTr="00F55363">
        <w:trPr>
          <w:gridAfter w:val="2"/>
          <w:wAfter w:w="771" w:type="dxa"/>
          <w:trHeight w:val="300"/>
        </w:trPr>
        <w:tc>
          <w:tcPr>
            <w:tcW w:w="101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2FE" w:rsidRPr="00211A9C" w:rsidRDefault="00B962FE" w:rsidP="0066553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</w:tr>
      <w:tr w:rsidR="00B962FE" w:rsidRPr="00211A9C" w:rsidTr="00F55363">
        <w:trPr>
          <w:gridBefore w:val="1"/>
          <w:wBefore w:w="675" w:type="dxa"/>
          <w:trHeight w:val="31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Default="00B962FE" w:rsidP="0066553D">
            <w:pPr>
              <w:rPr>
                <w:bCs/>
                <w:color w:val="000000"/>
                <w:sz w:val="28"/>
                <w:szCs w:val="28"/>
              </w:rPr>
            </w:pPr>
            <w:r w:rsidRPr="00211A9C">
              <w:rPr>
                <w:color w:val="000000"/>
                <w:sz w:val="28"/>
                <w:szCs w:val="28"/>
              </w:rPr>
              <w:t xml:space="preserve">                  </w:t>
            </w:r>
            <w:r w:rsidRPr="00211A9C">
              <w:rPr>
                <w:bCs/>
                <w:color w:val="000000"/>
                <w:sz w:val="28"/>
                <w:szCs w:val="28"/>
              </w:rPr>
              <w:t xml:space="preserve">                             2014-2015 гг. </w:t>
            </w:r>
          </w:p>
          <w:p w:rsidR="004D3420" w:rsidRPr="00211A9C" w:rsidRDefault="004D3420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211A9C" w:rsidRDefault="00B962FE" w:rsidP="0066553D">
            <w:pPr>
              <w:rPr>
                <w:color w:val="000000"/>
                <w:sz w:val="28"/>
                <w:szCs w:val="28"/>
              </w:rPr>
            </w:pPr>
          </w:p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 xml:space="preserve">№ </w:t>
            </w:r>
            <w:proofErr w:type="gramStart"/>
            <w:r w:rsidRPr="004D3420">
              <w:rPr>
                <w:bCs/>
              </w:rPr>
              <w:t>п</w:t>
            </w:r>
            <w:proofErr w:type="gramEnd"/>
            <w:r w:rsidRPr="004D3420">
              <w:rPr>
                <w:bCs/>
              </w:rPr>
              <w:t>/п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Наименование  работ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proofErr w:type="spellStart"/>
            <w:r w:rsidRPr="004D3420">
              <w:rPr>
                <w:bCs/>
              </w:rPr>
              <w:t>ед</w:t>
            </w:r>
            <w:proofErr w:type="gramStart"/>
            <w:r w:rsidRPr="004D3420">
              <w:rPr>
                <w:bCs/>
              </w:rPr>
              <w:t>.и</w:t>
            </w:r>
            <w:proofErr w:type="gramEnd"/>
            <w:r w:rsidRPr="004D3420">
              <w:rPr>
                <w:bCs/>
              </w:rPr>
              <w:t>зм</w:t>
            </w:r>
            <w:proofErr w:type="spellEnd"/>
            <w:r w:rsidRPr="004D3420">
              <w:rPr>
                <w:bCs/>
              </w:rPr>
              <w:t>.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план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15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FE" w:rsidRPr="004D3420" w:rsidRDefault="00B962FE" w:rsidP="0066553D">
            <w:pPr>
              <w:rPr>
                <w:bCs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FE" w:rsidRPr="004D3420" w:rsidRDefault="00B962FE" w:rsidP="0066553D">
            <w:pPr>
              <w:rPr>
                <w:bCs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2FE" w:rsidRPr="004D3420" w:rsidRDefault="00B962FE" w:rsidP="0066553D">
            <w:pPr>
              <w:rPr>
                <w:bCs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FE" w:rsidRPr="004D3420" w:rsidRDefault="00B962FE" w:rsidP="0066553D">
            <w:pPr>
              <w:rPr>
                <w:bCs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факт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15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FE" w:rsidRPr="004D3420" w:rsidRDefault="00B962FE" w:rsidP="0066553D">
            <w:pPr>
              <w:rPr>
                <w:bCs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FE" w:rsidRPr="004D3420" w:rsidRDefault="00B962FE" w:rsidP="0066553D">
            <w:pPr>
              <w:rPr>
                <w:bCs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2FE" w:rsidRPr="004D3420" w:rsidRDefault="00B962FE" w:rsidP="0066553D">
            <w:pPr>
              <w:rPr>
                <w:bCs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FE" w:rsidRPr="004D3420" w:rsidRDefault="00B962FE" w:rsidP="0066553D">
            <w:pPr>
              <w:rPr>
                <w:bCs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Теплоснабжение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котельная "Таежная"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8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Капитальный ремонт котлов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котлов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Замена котлов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насосного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запорной арматуры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газового оборудования и ГРУ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Чистка емкостей холодной воды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 * 70 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1*70 м3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Реконструкция обвязки (монтаж гребенки)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котельная "Тепличная"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8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Капитальный ремонт котла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котлов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насосного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Демонтаж  запорной арматуры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17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Монтаж  запорной арматуры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17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Реконструкция обвязки (монтаж гребенки)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газового оборудования и ГРУ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Чистка емкостей холодной воды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 * 29 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1*29м3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котельная "Школьная"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Капитальный ремонт котлов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котла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насосного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запорной арматуры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газового оборудования и ГРУ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Чистка емкостей холодной воды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 * 25 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1*25 м3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котельная "Сказка"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Капитальный ремонт котла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котла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насосного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запорной арматуры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газового оборудования и ГРУ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Установка комбинированной газовой горелки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шт.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both"/>
              <w:rPr>
                <w:bCs/>
              </w:rPr>
            </w:pPr>
            <w:r w:rsidRPr="004D3420">
              <w:rPr>
                <w:bCs/>
              </w:rPr>
              <w:t>котельная "Бобровская" п</w:t>
            </w:r>
            <w:proofErr w:type="gramStart"/>
            <w:r w:rsidRPr="004D3420">
              <w:rPr>
                <w:bCs/>
              </w:rPr>
              <w:t>.Б</w:t>
            </w:r>
            <w:proofErr w:type="gramEnd"/>
            <w:r w:rsidRPr="004D3420">
              <w:rPr>
                <w:bCs/>
              </w:rPr>
              <w:t>обровский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котлов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запорной арматуры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Чистка емкостей холодной воды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 * 25 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1*25м3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lastRenderedPageBreak/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насосного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46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котельная "Клубная"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Капитальный ремонт котлов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котлов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насосного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запорной арматуры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Демонтаж и монтаж запорной арматуры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r w:rsidRPr="004D3420">
              <w:t>Текущий ремонт газового оборудования и ГРУ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27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Чистка емкостей холодной воды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 * 40 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2*40м3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6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 xml:space="preserve">центральная водокачка </w:t>
            </w:r>
            <w:proofErr w:type="spellStart"/>
            <w:r w:rsidRPr="004D3420">
              <w:rPr>
                <w:bCs/>
              </w:rPr>
              <w:t>п</w:t>
            </w:r>
            <w:proofErr w:type="gramStart"/>
            <w:r w:rsidRPr="004D3420">
              <w:rPr>
                <w:bCs/>
              </w:rPr>
              <w:t>.Г</w:t>
            </w:r>
            <w:proofErr w:type="gramEnd"/>
            <w:r w:rsidRPr="004D3420">
              <w:rPr>
                <w:bCs/>
              </w:rPr>
              <w:t>орноправдинск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Чистка емкостей холодной воды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 * 40 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2*40м3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Чистка емкостей холодной воды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 * 15 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2*15 м3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Чистка емкостей холодной воды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 * 250 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1*250м3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Чистка емкостей холодной воды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 * 12 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1*12м3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proofErr w:type="spellStart"/>
            <w:r w:rsidRPr="004D3420">
              <w:rPr>
                <w:bCs/>
              </w:rPr>
              <w:t>Тепловодотрассы</w:t>
            </w:r>
            <w:proofErr w:type="spellEnd"/>
            <w:r w:rsidRPr="004D3420">
              <w:rPr>
                <w:bCs/>
              </w:rPr>
              <w:t xml:space="preserve"> </w:t>
            </w:r>
            <w:proofErr w:type="spellStart"/>
            <w:r w:rsidRPr="004D3420">
              <w:rPr>
                <w:bCs/>
              </w:rPr>
              <w:t>п</w:t>
            </w:r>
            <w:proofErr w:type="gramStart"/>
            <w:r w:rsidRPr="004D3420">
              <w:rPr>
                <w:bCs/>
              </w:rPr>
              <w:t>.Г</w:t>
            </w:r>
            <w:proofErr w:type="gramEnd"/>
            <w:r w:rsidRPr="004D3420">
              <w:rPr>
                <w:bCs/>
              </w:rPr>
              <w:t>орноправдинск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коробов с заменой утеплителя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1400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1250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55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Смена теплотрассы в 5 </w:t>
            </w:r>
            <w:proofErr w:type="spellStart"/>
            <w:r w:rsidRPr="004D3420">
              <w:t>ти</w:t>
            </w:r>
            <w:proofErr w:type="spellEnd"/>
            <w:r w:rsidRPr="004D3420">
              <w:t xml:space="preserve"> труб</w:t>
            </w:r>
            <w:proofErr w:type="gramStart"/>
            <w:r w:rsidRPr="004D3420">
              <w:t xml:space="preserve">.. </w:t>
            </w:r>
            <w:proofErr w:type="gramEnd"/>
            <w:r w:rsidRPr="004D3420">
              <w:t>по улице Высокоостровского от д.2 до д.10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55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Осмотр теплотрасс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км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19,641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19,641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Осмотр </w:t>
            </w:r>
            <w:proofErr w:type="spellStart"/>
            <w:r w:rsidRPr="004D3420">
              <w:t>водотрасс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км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19,538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19,538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proofErr w:type="spellStart"/>
            <w:r w:rsidRPr="004D3420">
              <w:rPr>
                <w:bCs/>
              </w:rPr>
              <w:t>Тепловодотрассы</w:t>
            </w:r>
            <w:proofErr w:type="spellEnd"/>
            <w:r w:rsidRPr="004D3420">
              <w:rPr>
                <w:bCs/>
              </w:rPr>
              <w:t xml:space="preserve"> п. Бобровский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Демонтаж заграждения старой скважины и теплового колодца. Монтаж и утепление трассы новой скважины до </w:t>
            </w:r>
            <w:proofErr w:type="spellStart"/>
            <w:r w:rsidRPr="004D3420">
              <w:t>водобашни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Замена короба, утеплени</w:t>
            </w:r>
            <w:proofErr w:type="gramStart"/>
            <w:r w:rsidRPr="004D3420">
              <w:t>е(</w:t>
            </w:r>
            <w:proofErr w:type="gramEnd"/>
            <w:r w:rsidRPr="004D3420">
              <w:t xml:space="preserve"> засыпка  </w:t>
            </w:r>
            <w:proofErr w:type="spellStart"/>
            <w:r w:rsidRPr="004D3420">
              <w:t>опилом</w:t>
            </w:r>
            <w:proofErr w:type="spellEnd"/>
            <w:r w:rsidRPr="004D3420">
              <w:t>) трасса водокачка - магазин "Лакомка"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120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120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Демонтаж трассы и снятие изоляци</w:t>
            </w:r>
            <w:proofErr w:type="gramStart"/>
            <w:r w:rsidRPr="004D3420">
              <w:t>и(</w:t>
            </w:r>
            <w:proofErr w:type="gramEnd"/>
            <w:r w:rsidRPr="004D3420">
              <w:t>железо) контора-Строителей12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Демонтаж короба и  замена утепления по ул. Центральная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Демонтаж трассы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70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70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 Изготовление  тротуара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Утепление трассы, изготовление короба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Замена короба, утеплени</w:t>
            </w:r>
            <w:proofErr w:type="gramStart"/>
            <w:r w:rsidRPr="004D3420">
              <w:t>е(</w:t>
            </w:r>
            <w:proofErr w:type="gramEnd"/>
            <w:r w:rsidRPr="004D3420">
              <w:t xml:space="preserve"> засыпка  </w:t>
            </w:r>
            <w:proofErr w:type="spellStart"/>
            <w:r w:rsidRPr="004D3420">
              <w:t>опилом</w:t>
            </w:r>
            <w:proofErr w:type="spellEnd"/>
            <w:r w:rsidRPr="004D3420">
              <w:t>) ул. Центральная - магазин "</w:t>
            </w:r>
            <w:proofErr w:type="spellStart"/>
            <w:r w:rsidRPr="004D3420">
              <w:t>правдинскгеолторг</w:t>
            </w:r>
            <w:proofErr w:type="spellEnd"/>
            <w:r w:rsidRPr="004D3420">
              <w:t>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9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Замена теплотрассы в 3 х труб</w:t>
            </w:r>
            <w:proofErr w:type="gramStart"/>
            <w:r w:rsidRPr="004D3420">
              <w:t>.</w:t>
            </w:r>
            <w:proofErr w:type="gramEnd"/>
            <w:r w:rsidRPr="004D3420">
              <w:t xml:space="preserve"> </w:t>
            </w:r>
            <w:proofErr w:type="gramStart"/>
            <w:r w:rsidRPr="004D3420">
              <w:t>и</w:t>
            </w:r>
            <w:proofErr w:type="gramEnd"/>
            <w:r w:rsidRPr="004D3420">
              <w:t>сп.  по улице Лесная от д.1 до д.10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350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350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9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Текущий ремонт трассы от теплового колодца котельной ООО БЛЗК до теплового </w:t>
            </w:r>
            <w:proofErr w:type="spellStart"/>
            <w:r w:rsidRPr="004D3420">
              <w:t>колодц</w:t>
            </w:r>
            <w:proofErr w:type="spellEnd"/>
            <w:r w:rsidRPr="004D3420">
              <w:t xml:space="preserve"> по ул. </w:t>
            </w:r>
            <w:proofErr w:type="gramStart"/>
            <w:r w:rsidRPr="004D3420">
              <w:t>Кедровая</w:t>
            </w:r>
            <w:proofErr w:type="gramEnd"/>
            <w:r w:rsidRPr="004D3420">
              <w:t>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448,32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Электроснабжение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Подготовка  к установке резервного </w:t>
            </w:r>
            <w:proofErr w:type="spellStart"/>
            <w:r w:rsidRPr="004D3420">
              <w:t>дизельгенератора</w:t>
            </w:r>
            <w:proofErr w:type="spellEnd"/>
            <w:r w:rsidRPr="004D3420">
              <w:t xml:space="preserve"> на котельной "Сказка"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+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+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proofErr w:type="spellStart"/>
            <w:r w:rsidRPr="004D3420">
              <w:rPr>
                <w:bCs/>
              </w:rPr>
              <w:t>наружние</w:t>
            </w:r>
            <w:proofErr w:type="spellEnd"/>
            <w:r w:rsidRPr="004D3420">
              <w:rPr>
                <w:bCs/>
              </w:rPr>
              <w:t xml:space="preserve"> сети канализации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Промывка самотечного коллектора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км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19,78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16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lastRenderedPageBreak/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Промывка колодцев </w:t>
            </w:r>
            <w:proofErr w:type="spellStart"/>
            <w:r w:rsidRPr="004D3420">
              <w:t>наружней</w:t>
            </w:r>
            <w:proofErr w:type="spellEnd"/>
            <w:r w:rsidRPr="004D3420">
              <w:t xml:space="preserve"> канализации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шт.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120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Pr>
              <w:jc w:val="center"/>
              <w:rPr>
                <w:bCs/>
              </w:rPr>
            </w:pPr>
            <w:r w:rsidRPr="004D3420">
              <w:rPr>
                <w:bCs/>
              </w:rPr>
              <w:t>Газовый участок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Покраска газопровода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км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3,5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3,5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Ремонт оградительных сооружений для </w:t>
            </w:r>
            <w:proofErr w:type="spellStart"/>
            <w:r w:rsidRPr="004D3420">
              <w:t>ГРПШ</w:t>
            </w:r>
            <w:proofErr w:type="gramStart"/>
            <w:r w:rsidRPr="004D3420">
              <w:t>,з</w:t>
            </w:r>
            <w:proofErr w:type="gramEnd"/>
            <w:r w:rsidRPr="004D3420">
              <w:t>апорной</w:t>
            </w:r>
            <w:proofErr w:type="spellEnd"/>
            <w:r w:rsidRPr="004D3420">
              <w:t xml:space="preserve"> арматуры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шт.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proofErr w:type="spellStart"/>
            <w:r w:rsidRPr="004D3420">
              <w:t>Плановопрофилактический</w:t>
            </w:r>
            <w:proofErr w:type="spellEnd"/>
            <w:r w:rsidRPr="004D3420">
              <w:t xml:space="preserve"> ремонт ГРП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шт.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 xml:space="preserve">                                                            ГРПШ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шт.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58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Восстановление газопровода по </w:t>
            </w:r>
            <w:proofErr w:type="gramStart"/>
            <w:r w:rsidRPr="004D3420">
              <w:t>объездной</w:t>
            </w:r>
            <w:proofErr w:type="gramEnd"/>
            <w:r w:rsidRPr="004D3420">
              <w:t xml:space="preserve">                                  восстановили и задействовали ГРПШ  у дома № 2 по ул. </w:t>
            </w:r>
            <w:proofErr w:type="spellStart"/>
            <w:r w:rsidRPr="004D3420">
              <w:t>Петелина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FE" w:rsidRPr="004D3420" w:rsidRDefault="00B962FE" w:rsidP="0066553D">
            <w:r w:rsidRPr="004D3420">
              <w:t xml:space="preserve">м                                                     </w:t>
            </w:r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1069                                             2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1069                     2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Покраска вводов в дома по ул. Таежная, Поспелова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 xml:space="preserve">м                                                     </w:t>
            </w:r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Постройка  заграждений на узле, котельная "Таежная", ГРПШ ул. </w:t>
            </w:r>
            <w:proofErr w:type="spellStart"/>
            <w:r w:rsidRPr="004D3420">
              <w:t>Петелина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шт.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2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Демонтаж газопроводов у домов ул. Геологов</w:t>
            </w:r>
            <w:proofErr w:type="gramStart"/>
            <w:r w:rsidRPr="004D3420">
              <w:t>1</w:t>
            </w:r>
            <w:proofErr w:type="gramEnd"/>
            <w:r w:rsidRPr="004D3420">
              <w:t>, Киевская 7а,11а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м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380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380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>Снятие на поверку манометров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r w:rsidRPr="004D3420">
              <w:t>шт.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16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4D3420">
        <w:trPr>
          <w:gridBefore w:val="3"/>
          <w:gridAfter w:val="1"/>
          <w:wBefore w:w="1384" w:type="dxa"/>
          <w:wAfter w:w="591" w:type="dxa"/>
          <w:trHeight w:val="58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FE" w:rsidRPr="004D3420" w:rsidRDefault="00B962FE" w:rsidP="0066553D">
            <w:r w:rsidRPr="004D3420">
              <w:t xml:space="preserve">Замена КШ 20,25 на низком давлении                                                        </w:t>
            </w:r>
            <w:proofErr w:type="gramStart"/>
            <w:r w:rsidRPr="004D3420">
              <w:t>на</w:t>
            </w:r>
            <w:proofErr w:type="gramEnd"/>
            <w:r w:rsidRPr="004D3420">
              <w:t xml:space="preserve"> высоком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FE" w:rsidRPr="004D3420" w:rsidRDefault="00B962FE" w:rsidP="0066553D">
            <w:proofErr w:type="spellStart"/>
            <w:r w:rsidRPr="004D3420">
              <w:t>шт</w:t>
            </w:r>
            <w:proofErr w:type="spellEnd"/>
            <w:r w:rsidRPr="004D3420">
              <w:t xml:space="preserve">                                                           </w:t>
            </w:r>
            <w:proofErr w:type="spellStart"/>
            <w:proofErr w:type="gramStart"/>
            <w:r w:rsidRPr="004D3420">
              <w:t>шт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8                                          1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FE" w:rsidRPr="004D3420" w:rsidRDefault="00B962FE" w:rsidP="0066553D">
            <w:pPr>
              <w:jc w:val="center"/>
            </w:pPr>
            <w:r w:rsidRPr="004D3420">
              <w:t>8                    1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F55363">
        <w:trPr>
          <w:trHeight w:val="3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>
            <w:pPr>
              <w:jc w:val="center"/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F55363">
        <w:trPr>
          <w:trHeight w:val="3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  <w:tr w:rsidR="00F55363" w:rsidRPr="004D3420" w:rsidTr="00F55363">
        <w:trPr>
          <w:trHeight w:val="80"/>
        </w:trPr>
        <w:tc>
          <w:tcPr>
            <w:tcW w:w="3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FE" w:rsidRPr="004D3420" w:rsidRDefault="00B962FE" w:rsidP="0066553D"/>
        </w:tc>
      </w:tr>
    </w:tbl>
    <w:p w:rsidR="00336C79" w:rsidRPr="004D3420" w:rsidRDefault="00336C79" w:rsidP="0066553D">
      <w:pPr>
        <w:ind w:firstLine="708"/>
        <w:jc w:val="both"/>
      </w:pPr>
    </w:p>
    <w:sectPr w:rsidR="00336C79" w:rsidRPr="004D3420" w:rsidSect="00211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4C" w:rsidRDefault="00F01F4C" w:rsidP="0066553D">
      <w:r>
        <w:separator/>
      </w:r>
    </w:p>
  </w:endnote>
  <w:endnote w:type="continuationSeparator" w:id="0">
    <w:p w:rsidR="00F01F4C" w:rsidRDefault="00F01F4C" w:rsidP="0066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0" w:rsidRDefault="004D342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0" w:rsidRDefault="004D342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0" w:rsidRDefault="004D34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4C" w:rsidRDefault="00F01F4C" w:rsidP="0066553D">
      <w:r>
        <w:separator/>
      </w:r>
    </w:p>
  </w:footnote>
  <w:footnote w:type="continuationSeparator" w:id="0">
    <w:p w:rsidR="00F01F4C" w:rsidRDefault="00F01F4C" w:rsidP="0066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0" w:rsidRDefault="004D34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0" w:rsidRDefault="004D342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0" w:rsidRDefault="004D34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32507"/>
    <w:rsid w:val="0005326E"/>
    <w:rsid w:val="0005595A"/>
    <w:rsid w:val="00060C8A"/>
    <w:rsid w:val="000C3BA9"/>
    <w:rsid w:val="000C57EA"/>
    <w:rsid w:val="00105F2E"/>
    <w:rsid w:val="00161280"/>
    <w:rsid w:val="001E2ED1"/>
    <w:rsid w:val="00211A9C"/>
    <w:rsid w:val="00221EFB"/>
    <w:rsid w:val="00232271"/>
    <w:rsid w:val="00270DBF"/>
    <w:rsid w:val="00283FB1"/>
    <w:rsid w:val="002B48F9"/>
    <w:rsid w:val="002B79B2"/>
    <w:rsid w:val="002E3C2C"/>
    <w:rsid w:val="003121E9"/>
    <w:rsid w:val="00323642"/>
    <w:rsid w:val="00336C79"/>
    <w:rsid w:val="003C7CE7"/>
    <w:rsid w:val="003D4D33"/>
    <w:rsid w:val="003F7B2F"/>
    <w:rsid w:val="00407AB1"/>
    <w:rsid w:val="00412836"/>
    <w:rsid w:val="0043548B"/>
    <w:rsid w:val="00436992"/>
    <w:rsid w:val="00436AA4"/>
    <w:rsid w:val="00442FF6"/>
    <w:rsid w:val="004766CD"/>
    <w:rsid w:val="004829D0"/>
    <w:rsid w:val="00487BF6"/>
    <w:rsid w:val="004D3420"/>
    <w:rsid w:val="00524133"/>
    <w:rsid w:val="00540064"/>
    <w:rsid w:val="00575B4C"/>
    <w:rsid w:val="005B423F"/>
    <w:rsid w:val="005C3F28"/>
    <w:rsid w:val="005E7F3C"/>
    <w:rsid w:val="00640984"/>
    <w:rsid w:val="006457C4"/>
    <w:rsid w:val="0066553D"/>
    <w:rsid w:val="006D4D2F"/>
    <w:rsid w:val="006E6FED"/>
    <w:rsid w:val="00705D9E"/>
    <w:rsid w:val="0071312D"/>
    <w:rsid w:val="007350F8"/>
    <w:rsid w:val="00744A60"/>
    <w:rsid w:val="00745E1A"/>
    <w:rsid w:val="00753E8B"/>
    <w:rsid w:val="007816CB"/>
    <w:rsid w:val="007F4AC0"/>
    <w:rsid w:val="0081123F"/>
    <w:rsid w:val="0083599B"/>
    <w:rsid w:val="00845C36"/>
    <w:rsid w:val="00855585"/>
    <w:rsid w:val="00902B18"/>
    <w:rsid w:val="00936872"/>
    <w:rsid w:val="009443FF"/>
    <w:rsid w:val="00953345"/>
    <w:rsid w:val="0096511E"/>
    <w:rsid w:val="00996930"/>
    <w:rsid w:val="009B5512"/>
    <w:rsid w:val="00A1363F"/>
    <w:rsid w:val="00A33AF2"/>
    <w:rsid w:val="00A555C5"/>
    <w:rsid w:val="00A5789A"/>
    <w:rsid w:val="00A761EE"/>
    <w:rsid w:val="00AA5B5C"/>
    <w:rsid w:val="00AB7548"/>
    <w:rsid w:val="00AD6672"/>
    <w:rsid w:val="00B31BAB"/>
    <w:rsid w:val="00B60872"/>
    <w:rsid w:val="00B9232C"/>
    <w:rsid w:val="00B962FE"/>
    <w:rsid w:val="00BB2208"/>
    <w:rsid w:val="00BB5701"/>
    <w:rsid w:val="00BF1FDF"/>
    <w:rsid w:val="00C32DA9"/>
    <w:rsid w:val="00C40872"/>
    <w:rsid w:val="00C545AF"/>
    <w:rsid w:val="00C558EC"/>
    <w:rsid w:val="00C87108"/>
    <w:rsid w:val="00C8799A"/>
    <w:rsid w:val="00CF4353"/>
    <w:rsid w:val="00D6208F"/>
    <w:rsid w:val="00D62B69"/>
    <w:rsid w:val="00D72A70"/>
    <w:rsid w:val="00D8718E"/>
    <w:rsid w:val="00D956CC"/>
    <w:rsid w:val="00DE525F"/>
    <w:rsid w:val="00E14A0A"/>
    <w:rsid w:val="00EC6762"/>
    <w:rsid w:val="00ED78CB"/>
    <w:rsid w:val="00F01F4C"/>
    <w:rsid w:val="00F11074"/>
    <w:rsid w:val="00F13774"/>
    <w:rsid w:val="00F169A1"/>
    <w:rsid w:val="00F24206"/>
    <w:rsid w:val="00F55363"/>
    <w:rsid w:val="00F66809"/>
    <w:rsid w:val="00FA46FC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655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5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655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5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655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5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655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5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Бальзирова А.Н.</cp:lastModifiedBy>
  <cp:revision>5</cp:revision>
  <cp:lastPrinted>2015-03-17T13:12:00Z</cp:lastPrinted>
  <dcterms:created xsi:type="dcterms:W3CDTF">2015-03-17T13:01:00Z</dcterms:created>
  <dcterms:modified xsi:type="dcterms:W3CDTF">2015-03-18T12:11:00Z</dcterms:modified>
</cp:coreProperties>
</file>